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5"/>
          <w:rFonts w:hint="eastAsia" w:ascii="方正小标宋简体" w:hAnsi="方正小标宋简体" w:eastAsia="方正小标宋简体" w:cs="方正小标宋简体"/>
          <w:b w:val="0"/>
          <w:bCs/>
          <w:i w:val="0"/>
          <w:caps w:val="0"/>
          <w:color w:val="auto"/>
          <w:spacing w:val="0"/>
          <w:sz w:val="44"/>
          <w:szCs w:val="44"/>
          <w:u w:val="none"/>
          <w:shd w:val="clear" w:fill="FFFFFF"/>
        </w:rPr>
      </w:pPr>
      <w:r>
        <w:rPr>
          <w:rStyle w:val="5"/>
          <w:rFonts w:hint="eastAsia" w:ascii="方正小标宋简体" w:hAnsi="方正小标宋简体" w:eastAsia="方正小标宋简体" w:cs="方正小标宋简体"/>
          <w:b w:val="0"/>
          <w:bCs/>
          <w:i w:val="0"/>
          <w:caps w:val="0"/>
          <w:color w:val="auto"/>
          <w:spacing w:val="0"/>
          <w:sz w:val="44"/>
          <w:szCs w:val="44"/>
          <w:u w:val="none"/>
          <w:shd w:val="clear" w:fill="FFFFFF"/>
        </w:rPr>
        <w:t>关于对科技创新发展计划项目清理项目进行专项审计</w:t>
      </w:r>
      <w:r>
        <w:rPr>
          <w:rStyle w:val="5"/>
          <w:rFonts w:hint="eastAsia" w:ascii="方正小标宋简体" w:hAnsi="方正小标宋简体" w:eastAsia="方正小标宋简体" w:cs="方正小标宋简体"/>
          <w:b w:val="0"/>
          <w:bCs/>
          <w:i w:val="0"/>
          <w:caps w:val="0"/>
          <w:color w:val="auto"/>
          <w:spacing w:val="0"/>
          <w:sz w:val="44"/>
          <w:szCs w:val="44"/>
          <w:u w:val="none"/>
          <w:shd w:val="clear" w:fill="FFFFFF"/>
          <w:lang w:eastAsia="zh-CN"/>
        </w:rPr>
        <w:t>、资金复核</w:t>
      </w:r>
      <w:r>
        <w:rPr>
          <w:rStyle w:val="5"/>
          <w:rFonts w:hint="eastAsia" w:ascii="方正小标宋简体" w:hAnsi="方正小标宋简体" w:eastAsia="方正小标宋简体" w:cs="方正小标宋简体"/>
          <w:b w:val="0"/>
          <w:bCs/>
          <w:i w:val="0"/>
          <w:caps w:val="0"/>
          <w:color w:val="auto"/>
          <w:spacing w:val="0"/>
          <w:sz w:val="44"/>
          <w:szCs w:val="44"/>
          <w:u w:val="none"/>
          <w:shd w:val="clear" w:fill="FFFFFF"/>
        </w:rPr>
        <w:t>工作公开招标的通知</w:t>
      </w:r>
    </w:p>
    <w:p>
      <w:pPr>
        <w:keepNext w:val="0"/>
        <w:keepLines w:val="0"/>
        <w:pageBreakBefore w:val="0"/>
        <w:kinsoku/>
        <w:overflowPunct/>
        <w:topLinePunct w:val="0"/>
        <w:autoSpaceDE/>
        <w:autoSpaceDN/>
        <w:bidi w:val="0"/>
        <w:adjustRightInd/>
        <w:snapToGrid/>
        <w:textAlignment w:val="auto"/>
        <w:rPr>
          <w:rStyle w:val="5"/>
          <w:rFonts w:ascii="微软雅黑" w:hAnsi="微软雅黑" w:eastAsia="微软雅黑" w:cs="微软雅黑"/>
          <w:b w:val="0"/>
          <w:bCs/>
          <w:i w:val="0"/>
          <w:caps w:val="0"/>
          <w:color w:val="0257A7"/>
          <w:spacing w:val="0"/>
          <w:sz w:val="31"/>
          <w:szCs w:val="31"/>
          <w:u w:val="none"/>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ascii="仿宋" w:hAnsi="仿宋" w:eastAsia="仿宋" w:cs="仿宋"/>
          <w:i w:val="0"/>
          <w:caps w:val="0"/>
          <w:color w:val="4D4D4D"/>
          <w:spacing w:val="0"/>
          <w:sz w:val="32"/>
          <w:szCs w:val="32"/>
          <w:u w:val="none"/>
          <w:shd w:val="clear" w:fill="FFFFFF"/>
        </w:rPr>
        <w:t>各有关单位：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r>
        <w:rPr>
          <w:rFonts w:hint="eastAsia" w:ascii="仿宋" w:hAnsi="仿宋" w:eastAsia="仿宋" w:cs="仿宋"/>
          <w:i w:val="0"/>
          <w:caps w:val="0"/>
          <w:color w:val="4D4D4D"/>
          <w:spacing w:val="0"/>
          <w:sz w:val="32"/>
          <w:szCs w:val="32"/>
          <w:u w:val="none"/>
          <w:shd w:val="clear" w:fill="FFFFFF"/>
        </w:rPr>
        <w:t>根据《吉林市科技创新发展计划项目管理办法》有关规定，为加强对科技创新发展计划项目的管理，拟委托第三方科技服务机构对科技创新发展计划项目清理项目科技经费进行专项审计、资金复核，现就公开招标的有关事项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ascii="黑体" w:hAnsi="宋体" w:eastAsia="黑体" w:cs="黑体"/>
          <w:i w:val="0"/>
          <w:caps w:val="0"/>
          <w:color w:val="4D4D4D"/>
          <w:spacing w:val="0"/>
          <w:sz w:val="32"/>
          <w:szCs w:val="32"/>
          <w:u w:val="none"/>
          <w:shd w:val="clear" w:fill="FFFFFF"/>
          <w:lang w:val="en-US"/>
        </w:rPr>
        <w:t>  </w:t>
      </w:r>
      <w:r>
        <w:rPr>
          <w:rFonts w:hint="eastAsia" w:ascii="黑体" w:hAnsi="宋体" w:eastAsia="黑体" w:cs="黑体"/>
          <w:i w:val="0"/>
          <w:caps w:val="0"/>
          <w:color w:val="4D4D4D"/>
          <w:spacing w:val="0"/>
          <w:sz w:val="32"/>
          <w:szCs w:val="32"/>
          <w:u w:val="none"/>
          <w:shd w:val="clear" w:fill="FFFFFF"/>
        </w:rPr>
        <w:t>一、招标内容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r>
        <w:rPr>
          <w:rFonts w:hint="eastAsia" w:ascii="仿宋" w:hAnsi="仿宋" w:eastAsia="仿宋" w:cs="仿宋"/>
          <w:i w:val="0"/>
          <w:caps w:val="0"/>
          <w:color w:val="4D4D4D"/>
          <w:spacing w:val="0"/>
          <w:sz w:val="32"/>
          <w:szCs w:val="32"/>
          <w:u w:val="none"/>
          <w:shd w:val="clear" w:fill="FFFFFF"/>
        </w:rPr>
        <w:t>对</w:t>
      </w:r>
      <w:r>
        <w:rPr>
          <w:rFonts w:hint="eastAsia" w:ascii="仿宋" w:hAnsi="仿宋" w:eastAsia="仿宋" w:cs="仿宋"/>
          <w:i w:val="0"/>
          <w:caps w:val="0"/>
          <w:color w:val="4D4D4D"/>
          <w:spacing w:val="0"/>
          <w:sz w:val="32"/>
          <w:szCs w:val="32"/>
          <w:u w:val="none"/>
          <w:shd w:val="clear" w:fill="FFFFFF"/>
          <w:lang w:val="en-US"/>
        </w:rPr>
        <w:t>2013</w:t>
      </w:r>
      <w:r>
        <w:rPr>
          <w:rFonts w:hint="eastAsia" w:ascii="仿宋" w:hAnsi="仿宋" w:eastAsia="仿宋" w:cs="仿宋"/>
          <w:i w:val="0"/>
          <w:caps w:val="0"/>
          <w:color w:val="4D4D4D"/>
          <w:spacing w:val="0"/>
          <w:sz w:val="32"/>
          <w:szCs w:val="32"/>
          <w:u w:val="none"/>
          <w:shd w:val="clear" w:fill="FFFFFF"/>
        </w:rPr>
        <w:t>－</w:t>
      </w:r>
      <w:r>
        <w:rPr>
          <w:rFonts w:hint="eastAsia" w:ascii="仿宋" w:hAnsi="仿宋" w:eastAsia="仿宋" w:cs="仿宋"/>
          <w:i w:val="0"/>
          <w:caps w:val="0"/>
          <w:color w:val="4D4D4D"/>
          <w:spacing w:val="0"/>
          <w:sz w:val="32"/>
          <w:szCs w:val="32"/>
          <w:u w:val="none"/>
          <w:shd w:val="clear" w:fill="FFFFFF"/>
          <w:lang w:val="en-US"/>
        </w:rPr>
        <w:t>2018</w:t>
      </w:r>
      <w:r>
        <w:rPr>
          <w:rFonts w:hint="eastAsia" w:ascii="仿宋" w:hAnsi="仿宋" w:eastAsia="仿宋" w:cs="仿宋"/>
          <w:i w:val="0"/>
          <w:caps w:val="0"/>
          <w:color w:val="4D4D4D"/>
          <w:spacing w:val="0"/>
          <w:sz w:val="32"/>
          <w:szCs w:val="32"/>
          <w:u w:val="none"/>
          <w:shd w:val="clear" w:fill="FFFFFF"/>
        </w:rPr>
        <w:t>年科技创新发展计划项目终止项目及其他清理项目的科技专项经费使用情况进行审计、资金复核。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540"/>
        <w:textAlignment w:val="auto"/>
        <w:rPr>
          <w:sz w:val="32"/>
          <w:szCs w:val="32"/>
          <w:u w:val="none"/>
        </w:rPr>
      </w:pPr>
      <w:r>
        <w:rPr>
          <w:rFonts w:hint="eastAsia" w:ascii="黑体" w:hAnsi="宋体" w:eastAsia="黑体" w:cs="黑体"/>
          <w:i w:val="0"/>
          <w:caps w:val="0"/>
          <w:color w:val="4D4D4D"/>
          <w:spacing w:val="0"/>
          <w:sz w:val="32"/>
          <w:szCs w:val="32"/>
          <w:u w:val="none"/>
          <w:shd w:val="clear" w:fill="FFFFFF"/>
        </w:rPr>
        <w:t>二、投标单位条件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r>
        <w:rPr>
          <w:rFonts w:hint="eastAsia" w:ascii="仿宋" w:hAnsi="仿宋" w:eastAsia="仿宋" w:cs="仿宋"/>
          <w:i w:val="0"/>
          <w:caps w:val="0"/>
          <w:color w:val="4D4D4D"/>
          <w:spacing w:val="0"/>
          <w:sz w:val="32"/>
          <w:szCs w:val="32"/>
          <w:u w:val="none"/>
          <w:shd w:val="clear" w:fill="FFFFFF"/>
          <w:lang w:val="en-US"/>
        </w:rPr>
        <w:t>  1</w:t>
      </w:r>
      <w:r>
        <w:rPr>
          <w:rFonts w:hint="eastAsia" w:ascii="仿宋" w:hAnsi="仿宋" w:eastAsia="仿宋" w:cs="仿宋"/>
          <w:i w:val="0"/>
          <w:caps w:val="0"/>
          <w:color w:val="4D4D4D"/>
          <w:spacing w:val="0"/>
          <w:sz w:val="32"/>
          <w:szCs w:val="32"/>
          <w:u w:val="none"/>
          <w:shd w:val="clear" w:fill="FFFFFF"/>
        </w:rPr>
        <w:t>、必须是纳入吉林市科技局第三方科技服务机构备案的会计师事务所、财务管理公司；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right="0" w:firstLine="640" w:firstLineChars="20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2</w:t>
      </w:r>
      <w:r>
        <w:rPr>
          <w:rFonts w:hint="eastAsia" w:ascii="仿宋" w:hAnsi="仿宋" w:eastAsia="仿宋" w:cs="仿宋"/>
          <w:i w:val="0"/>
          <w:caps w:val="0"/>
          <w:color w:val="4D4D4D"/>
          <w:spacing w:val="0"/>
          <w:sz w:val="32"/>
          <w:szCs w:val="32"/>
          <w:u w:val="none"/>
          <w:shd w:val="clear" w:fill="FFFFFF"/>
        </w:rPr>
        <w:t>、具有良好的商业信誉和健全的管理制度，财务状况良好，熟悉科技创新发展计划项目专项经费审计工作。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黑体" w:hAnsi="宋体" w:eastAsia="黑体" w:cs="黑体"/>
          <w:i w:val="0"/>
          <w:caps w:val="0"/>
          <w:color w:val="4D4D4D"/>
          <w:spacing w:val="0"/>
          <w:sz w:val="32"/>
          <w:szCs w:val="32"/>
          <w:u w:val="none"/>
          <w:shd w:val="clear" w:fill="FFFFFF"/>
          <w:lang w:val="en-US"/>
        </w:rPr>
        <w:t>  </w:t>
      </w:r>
      <w:r>
        <w:rPr>
          <w:rFonts w:hint="eastAsia" w:ascii="黑体" w:hAnsi="宋体" w:eastAsia="黑体" w:cs="黑体"/>
          <w:i w:val="0"/>
          <w:caps w:val="0"/>
          <w:color w:val="4D4D4D"/>
          <w:spacing w:val="0"/>
          <w:sz w:val="32"/>
          <w:szCs w:val="32"/>
          <w:u w:val="none"/>
          <w:shd w:val="clear" w:fill="FFFFFF"/>
        </w:rPr>
        <w:t>三、投标需提交的材料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r>
        <w:rPr>
          <w:rFonts w:hint="eastAsia" w:ascii="仿宋" w:hAnsi="仿宋" w:eastAsia="仿宋" w:cs="仿宋"/>
          <w:i w:val="0"/>
          <w:caps w:val="0"/>
          <w:color w:val="4D4D4D"/>
          <w:spacing w:val="0"/>
          <w:sz w:val="32"/>
          <w:szCs w:val="32"/>
          <w:u w:val="none"/>
          <w:shd w:val="clear" w:fill="FFFFFF"/>
          <w:lang w:val="en-US"/>
        </w:rPr>
        <w:t>  1</w:t>
      </w:r>
      <w:r>
        <w:rPr>
          <w:rFonts w:hint="eastAsia" w:ascii="仿宋" w:hAnsi="仿宋" w:eastAsia="仿宋" w:cs="仿宋"/>
          <w:i w:val="0"/>
          <w:caps w:val="0"/>
          <w:color w:val="4D4D4D"/>
          <w:spacing w:val="0"/>
          <w:sz w:val="32"/>
          <w:szCs w:val="32"/>
          <w:u w:val="none"/>
          <w:shd w:val="clear" w:fill="FFFFFF"/>
        </w:rPr>
        <w:t>、投标工作方案；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r>
        <w:rPr>
          <w:rFonts w:hint="eastAsia" w:ascii="仿宋" w:hAnsi="仿宋" w:eastAsia="仿宋" w:cs="仿宋"/>
          <w:i w:val="0"/>
          <w:caps w:val="0"/>
          <w:color w:val="4D4D4D"/>
          <w:spacing w:val="0"/>
          <w:sz w:val="32"/>
          <w:szCs w:val="32"/>
          <w:u w:val="none"/>
          <w:shd w:val="clear" w:fill="FFFFFF"/>
          <w:lang w:val="en-US"/>
        </w:rPr>
        <w:t> 2</w:t>
      </w:r>
      <w:r>
        <w:rPr>
          <w:rFonts w:hint="eastAsia" w:ascii="仿宋" w:hAnsi="仿宋" w:eastAsia="仿宋" w:cs="仿宋"/>
          <w:i w:val="0"/>
          <w:caps w:val="0"/>
          <w:color w:val="4D4D4D"/>
          <w:spacing w:val="0"/>
          <w:sz w:val="32"/>
          <w:szCs w:val="32"/>
          <w:u w:val="none"/>
          <w:shd w:val="clear" w:fill="FFFFFF"/>
        </w:rPr>
        <w:t>、所需报酬及计算依据；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rPr>
        <w:t>  </w:t>
      </w:r>
      <w:r>
        <w:rPr>
          <w:rFonts w:hint="eastAsia" w:ascii="仿宋" w:hAnsi="仿宋" w:eastAsia="仿宋" w:cs="仿宋"/>
          <w:i w:val="0"/>
          <w:caps w:val="0"/>
          <w:color w:val="4D4D4D"/>
          <w:spacing w:val="0"/>
          <w:sz w:val="32"/>
          <w:szCs w:val="32"/>
          <w:u w:val="none"/>
          <w:shd w:val="clear" w:fill="FFFFFF"/>
          <w:lang w:val="en-US"/>
        </w:rPr>
        <w:t>3</w:t>
      </w:r>
      <w:r>
        <w:rPr>
          <w:rFonts w:hint="eastAsia" w:ascii="仿宋" w:hAnsi="仿宋" w:eastAsia="仿宋" w:cs="仿宋"/>
          <w:i w:val="0"/>
          <w:caps w:val="0"/>
          <w:color w:val="4D4D4D"/>
          <w:spacing w:val="0"/>
          <w:sz w:val="32"/>
          <w:szCs w:val="32"/>
          <w:u w:val="none"/>
          <w:shd w:val="clear" w:fill="FFFFFF"/>
        </w:rPr>
        <w:t>、公司资质证明。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rFonts w:hint="eastAsia" w:ascii="仿宋" w:hAnsi="仿宋" w:eastAsia="仿宋" w:cs="仿宋"/>
          <w:i w:val="0"/>
          <w:caps w:val="0"/>
          <w:color w:val="4D4D4D"/>
          <w:spacing w:val="0"/>
          <w:sz w:val="32"/>
          <w:szCs w:val="32"/>
          <w:u w:val="none"/>
          <w:shd w:val="clear" w:fill="FFFFFF"/>
          <w:lang w:val="en-US" w:eastAsia="zh-CN"/>
        </w:rPr>
      </w:pPr>
      <w:r>
        <w:rPr>
          <w:rFonts w:hint="eastAsia" w:ascii="黑体" w:hAnsi="宋体" w:eastAsia="黑体" w:cs="黑体"/>
          <w:i w:val="0"/>
          <w:caps w:val="0"/>
          <w:color w:val="4D4D4D"/>
          <w:spacing w:val="0"/>
          <w:sz w:val="32"/>
          <w:szCs w:val="32"/>
          <w:u w:val="none"/>
          <w:shd w:val="clear" w:fill="FFFFFF"/>
          <w:lang w:val="en-US"/>
        </w:rPr>
        <w:t>  </w:t>
      </w:r>
      <w:r>
        <w:rPr>
          <w:rFonts w:hint="eastAsia" w:ascii="黑体" w:hAnsi="宋体" w:eastAsia="黑体" w:cs="黑体"/>
          <w:i w:val="0"/>
          <w:caps w:val="0"/>
          <w:color w:val="4D4D4D"/>
          <w:spacing w:val="0"/>
          <w:sz w:val="32"/>
          <w:szCs w:val="32"/>
          <w:u w:val="none"/>
          <w:shd w:val="clear" w:fill="FFFFFF"/>
        </w:rPr>
        <w:t>四、具体要求</w:t>
      </w: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textAlignment w:val="auto"/>
        <w:rPr>
          <w:rFonts w:hint="default" w:ascii="仿宋" w:hAnsi="仿宋" w:eastAsia="仿宋" w:cs="仿宋"/>
          <w:i w:val="0"/>
          <w:caps w:val="0"/>
          <w:color w:val="4D4D4D"/>
          <w:spacing w:val="0"/>
          <w:sz w:val="32"/>
          <w:szCs w:val="32"/>
          <w:u w:val="none"/>
          <w:shd w:val="clear" w:fill="FFFFFF"/>
          <w:lang w:val="en-US" w:eastAsia="zh-CN"/>
        </w:rPr>
      </w:pPr>
      <w:r>
        <w:rPr>
          <w:rFonts w:hint="eastAsia" w:ascii="仿宋" w:hAnsi="仿宋" w:eastAsia="仿宋" w:cs="仿宋"/>
          <w:i w:val="0"/>
          <w:caps w:val="0"/>
          <w:color w:val="4D4D4D"/>
          <w:spacing w:val="0"/>
          <w:sz w:val="32"/>
          <w:szCs w:val="32"/>
          <w:u w:val="none"/>
          <w:shd w:val="clear" w:fill="FFFFFF"/>
          <w:lang w:val="en-US" w:eastAsia="zh-CN"/>
        </w:rPr>
        <w:t>1、</w:t>
      </w:r>
      <w:r>
        <w:rPr>
          <w:rFonts w:ascii="仿宋" w:hAnsi="仿宋" w:eastAsia="仿宋" w:cs="仿宋"/>
          <w:i w:val="0"/>
          <w:caps w:val="0"/>
          <w:color w:val="4D4D4D"/>
          <w:spacing w:val="0"/>
          <w:sz w:val="32"/>
          <w:szCs w:val="32"/>
          <w:shd w:val="clear" w:fill="FFFFFF"/>
        </w:rPr>
        <w:t>投标截止时间</w:t>
      </w:r>
      <w:r>
        <w:rPr>
          <w:rFonts w:hint="eastAsia" w:ascii="仿宋" w:hAnsi="仿宋" w:eastAsia="仿宋" w:cs="仿宋"/>
          <w:i w:val="0"/>
          <w:caps w:val="0"/>
          <w:color w:val="4D4D4D"/>
          <w:spacing w:val="0"/>
          <w:sz w:val="32"/>
          <w:szCs w:val="32"/>
          <w:u w:val="none"/>
          <w:lang w:val="en-US" w:eastAsia="zh-CN"/>
        </w:rPr>
        <w:t>9</w:t>
      </w:r>
      <w:r>
        <w:rPr>
          <w:rFonts w:hint="eastAsia" w:ascii="仿宋" w:hAnsi="仿宋" w:eastAsia="仿宋" w:cs="仿宋"/>
          <w:i w:val="0"/>
          <w:caps w:val="0"/>
          <w:color w:val="4D4D4D"/>
          <w:spacing w:val="0"/>
          <w:sz w:val="32"/>
          <w:szCs w:val="32"/>
          <w:shd w:val="clear" w:fill="FFFFFF"/>
        </w:rPr>
        <w:t>月</w:t>
      </w:r>
      <w:r>
        <w:rPr>
          <w:rFonts w:hint="eastAsia" w:ascii="仿宋" w:hAnsi="仿宋" w:eastAsia="仿宋" w:cs="仿宋"/>
          <w:i w:val="0"/>
          <w:caps w:val="0"/>
          <w:color w:val="4D4D4D"/>
          <w:spacing w:val="0"/>
          <w:sz w:val="32"/>
          <w:szCs w:val="32"/>
          <w:shd w:val="clear" w:fill="FFFFFF"/>
          <w:lang w:val="en-US" w:eastAsia="zh-CN"/>
        </w:rPr>
        <w:t>22</w:t>
      </w:r>
      <w:r>
        <w:rPr>
          <w:rFonts w:hint="eastAsia" w:ascii="仿宋" w:hAnsi="仿宋" w:eastAsia="仿宋" w:cs="仿宋"/>
          <w:i w:val="0"/>
          <w:caps w:val="0"/>
          <w:color w:val="4D4D4D"/>
          <w:spacing w:val="0"/>
          <w:sz w:val="32"/>
          <w:szCs w:val="32"/>
          <w:shd w:val="clear" w:fill="FFFFFF"/>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firstLine="640" w:firstLineChars="20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eastAsia="zh-CN"/>
        </w:rPr>
        <w:t>2、</w:t>
      </w:r>
      <w:r>
        <w:rPr>
          <w:rFonts w:hint="eastAsia" w:ascii="仿宋" w:hAnsi="仿宋" w:eastAsia="仿宋" w:cs="仿宋"/>
          <w:i w:val="0"/>
          <w:caps w:val="0"/>
          <w:color w:val="4D4D4D"/>
          <w:spacing w:val="0"/>
          <w:sz w:val="32"/>
          <w:szCs w:val="32"/>
          <w:u w:val="none"/>
          <w:shd w:val="clear" w:fill="FFFFFF"/>
        </w:rPr>
        <w:t>市科技局采用综合评价的方式进行评标，有必要也可以组织专家评标。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3、</w:t>
      </w:r>
      <w:r>
        <w:rPr>
          <w:rFonts w:hint="eastAsia" w:ascii="仿宋" w:hAnsi="仿宋" w:eastAsia="仿宋" w:cs="仿宋"/>
          <w:i w:val="0"/>
          <w:caps w:val="0"/>
          <w:color w:val="4D4D4D"/>
          <w:spacing w:val="0"/>
          <w:sz w:val="32"/>
          <w:szCs w:val="32"/>
          <w:u w:val="none"/>
          <w:shd w:val="clear" w:fill="FFFFFF"/>
        </w:rPr>
        <w:t>中标单位自签订协议后</w:t>
      </w:r>
      <w:r>
        <w:rPr>
          <w:rFonts w:hint="eastAsia" w:ascii="仿宋" w:hAnsi="仿宋" w:eastAsia="仿宋" w:cs="仿宋"/>
          <w:i w:val="0"/>
          <w:caps w:val="0"/>
          <w:color w:val="4D4D4D"/>
          <w:spacing w:val="0"/>
          <w:sz w:val="32"/>
          <w:szCs w:val="32"/>
          <w:u w:val="none"/>
          <w:shd w:val="clear" w:fill="FFFFFF"/>
          <w:lang w:val="en-US" w:eastAsia="zh-CN"/>
        </w:rPr>
        <w:t>30</w:t>
      </w:r>
      <w:r>
        <w:rPr>
          <w:rFonts w:hint="eastAsia" w:ascii="仿宋" w:hAnsi="仿宋" w:eastAsia="仿宋" w:cs="仿宋"/>
          <w:i w:val="0"/>
          <w:caps w:val="0"/>
          <w:color w:val="4D4D4D"/>
          <w:spacing w:val="0"/>
          <w:sz w:val="32"/>
          <w:szCs w:val="32"/>
          <w:u w:val="none"/>
          <w:shd w:val="clear" w:fill="FFFFFF"/>
        </w:rPr>
        <w:t>个</w:t>
      </w:r>
      <w:bookmarkStart w:id="0" w:name="_GoBack"/>
      <w:bookmarkEnd w:id="0"/>
      <w:r>
        <w:rPr>
          <w:rFonts w:hint="eastAsia" w:ascii="仿宋" w:hAnsi="仿宋" w:eastAsia="仿宋" w:cs="仿宋"/>
          <w:i w:val="0"/>
          <w:caps w:val="0"/>
          <w:color w:val="4D4D4D"/>
          <w:spacing w:val="0"/>
          <w:sz w:val="32"/>
          <w:szCs w:val="32"/>
          <w:u w:val="none"/>
          <w:shd w:val="clear" w:fill="FFFFFF"/>
        </w:rPr>
        <w:t>工作日完成，并出具科技创新发展计划项目专项审计报告或项目资金复核报告。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r>
        <w:rPr>
          <w:rFonts w:hint="eastAsia" w:ascii="仿宋" w:hAnsi="仿宋" w:eastAsia="仿宋" w:cs="仿宋"/>
          <w:i w:val="0"/>
          <w:caps w:val="0"/>
          <w:color w:val="4D4D4D"/>
          <w:spacing w:val="0"/>
          <w:sz w:val="32"/>
          <w:szCs w:val="32"/>
          <w:u w:val="none"/>
          <w:shd w:val="clear" w:fill="FFFFFF"/>
        </w:rPr>
        <w:t>联 系 人：发展计划与资源配置管理处</w:t>
      </w: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rPr>
        <w:t>孟祥丹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lang w:val="en-US" w:eastAsia="zh-CN"/>
        </w:rPr>
        <w:t xml:space="preserve"> </w:t>
      </w:r>
      <w:r>
        <w:rPr>
          <w:rFonts w:hint="eastAsia" w:ascii="仿宋" w:hAnsi="仿宋" w:eastAsia="仿宋" w:cs="仿宋"/>
          <w:i w:val="0"/>
          <w:caps w:val="0"/>
          <w:color w:val="4D4D4D"/>
          <w:spacing w:val="0"/>
          <w:sz w:val="32"/>
          <w:szCs w:val="32"/>
          <w:u w:val="none"/>
          <w:shd w:val="clear" w:fill="FFFFFF"/>
        </w:rPr>
        <w:t>联系电话：</w:t>
      </w:r>
      <w:r>
        <w:rPr>
          <w:rFonts w:hint="eastAsia" w:ascii="仿宋" w:hAnsi="仿宋" w:eastAsia="仿宋" w:cs="仿宋"/>
          <w:i w:val="0"/>
          <w:caps w:val="0"/>
          <w:color w:val="4D4D4D"/>
          <w:spacing w:val="0"/>
          <w:sz w:val="32"/>
          <w:szCs w:val="32"/>
          <w:u w:val="none"/>
          <w:shd w:val="clear" w:fill="FFFFFF"/>
          <w:lang w:val="en-US"/>
        </w:rPr>
        <w:t>62021502</w:t>
      </w:r>
      <w:r>
        <w:rPr>
          <w:rFonts w:hint="eastAsia" w:ascii="仿宋" w:hAnsi="仿宋" w:eastAsia="仿宋" w:cs="仿宋"/>
          <w:i w:val="0"/>
          <w:caps w:val="0"/>
          <w:color w:val="4D4D4D"/>
          <w:spacing w:val="0"/>
          <w:sz w:val="32"/>
          <w:szCs w:val="32"/>
          <w:u w:val="none"/>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jc w:val="both"/>
        <w:textAlignment w:val="auto"/>
        <w:rPr>
          <w:sz w:val="32"/>
          <w:szCs w:val="32"/>
          <w:u w:val="none"/>
        </w:rPr>
      </w:pPr>
      <w:r>
        <w:rPr>
          <w:rFonts w:hint="eastAsia" w:ascii="微软雅黑" w:hAnsi="微软雅黑" w:eastAsia="微软雅黑" w:cs="微软雅黑"/>
          <w:i w:val="0"/>
          <w:caps w:val="0"/>
          <w:color w:val="000000"/>
          <w:spacing w:val="0"/>
          <w:sz w:val="32"/>
          <w:szCs w:val="32"/>
          <w:u w:val="none"/>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jc w:val="right"/>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jc w:val="right"/>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jc w:val="right"/>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w:t>
      </w:r>
      <w:r>
        <w:rPr>
          <w:rFonts w:hint="eastAsia" w:ascii="仿宋" w:hAnsi="仿宋" w:eastAsia="仿宋" w:cs="仿宋"/>
          <w:i w:val="0"/>
          <w:caps w:val="0"/>
          <w:color w:val="4D4D4D"/>
          <w:spacing w:val="0"/>
          <w:sz w:val="32"/>
          <w:szCs w:val="32"/>
          <w:u w:val="none"/>
          <w:shd w:val="clear" w:fill="FFFFFF"/>
        </w:rPr>
        <w:t>吉林市科学技术局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ind w:left="0" w:right="0"/>
        <w:jc w:val="right"/>
        <w:textAlignment w:val="auto"/>
        <w:rPr>
          <w:sz w:val="32"/>
          <w:szCs w:val="32"/>
          <w:u w:val="none"/>
        </w:rPr>
      </w:pPr>
      <w:r>
        <w:rPr>
          <w:rFonts w:hint="eastAsia" w:ascii="仿宋" w:hAnsi="仿宋" w:eastAsia="仿宋" w:cs="仿宋"/>
          <w:i w:val="0"/>
          <w:caps w:val="0"/>
          <w:color w:val="4D4D4D"/>
          <w:spacing w:val="0"/>
          <w:sz w:val="32"/>
          <w:szCs w:val="32"/>
          <w:u w:val="none"/>
          <w:shd w:val="clear" w:fill="FFFFFF"/>
          <w:lang w:val="en-US"/>
        </w:rPr>
        <w:t>                               2020</w:t>
      </w:r>
      <w:r>
        <w:rPr>
          <w:rFonts w:hint="eastAsia" w:ascii="仿宋" w:hAnsi="仿宋" w:eastAsia="仿宋" w:cs="仿宋"/>
          <w:i w:val="0"/>
          <w:caps w:val="0"/>
          <w:color w:val="4D4D4D"/>
          <w:spacing w:val="0"/>
          <w:sz w:val="32"/>
          <w:szCs w:val="32"/>
          <w:u w:val="none"/>
          <w:shd w:val="clear" w:fill="FFFFFF"/>
        </w:rPr>
        <w:t>年</w:t>
      </w:r>
      <w:r>
        <w:rPr>
          <w:rFonts w:hint="eastAsia" w:ascii="仿宋" w:hAnsi="仿宋" w:eastAsia="仿宋" w:cs="仿宋"/>
          <w:i w:val="0"/>
          <w:caps w:val="0"/>
          <w:color w:val="4D4D4D"/>
          <w:spacing w:val="0"/>
          <w:sz w:val="32"/>
          <w:szCs w:val="32"/>
          <w:u w:val="none"/>
          <w:shd w:val="clear" w:fill="FFFFFF"/>
          <w:lang w:val="en-US" w:eastAsia="zh-CN"/>
        </w:rPr>
        <w:t>9</w:t>
      </w:r>
      <w:r>
        <w:rPr>
          <w:rFonts w:hint="eastAsia" w:ascii="仿宋" w:hAnsi="仿宋" w:eastAsia="仿宋" w:cs="仿宋"/>
          <w:i w:val="0"/>
          <w:caps w:val="0"/>
          <w:color w:val="4D4D4D"/>
          <w:spacing w:val="0"/>
          <w:sz w:val="32"/>
          <w:szCs w:val="32"/>
          <w:u w:val="none"/>
          <w:shd w:val="clear" w:fill="FFFFFF"/>
        </w:rPr>
        <w:t>月</w:t>
      </w:r>
      <w:r>
        <w:rPr>
          <w:rFonts w:hint="eastAsia" w:ascii="仿宋" w:hAnsi="仿宋" w:eastAsia="仿宋" w:cs="仿宋"/>
          <w:i w:val="0"/>
          <w:caps w:val="0"/>
          <w:color w:val="4D4D4D"/>
          <w:spacing w:val="0"/>
          <w:sz w:val="32"/>
          <w:szCs w:val="32"/>
          <w:u w:val="none"/>
          <w:shd w:val="clear" w:fill="FFFFFF"/>
          <w:lang w:val="en-US" w:eastAsia="zh-CN"/>
        </w:rPr>
        <w:t>17</w:t>
      </w:r>
      <w:r>
        <w:rPr>
          <w:rFonts w:hint="eastAsia" w:ascii="仿宋" w:hAnsi="仿宋" w:eastAsia="仿宋" w:cs="仿宋"/>
          <w:i w:val="0"/>
          <w:caps w:val="0"/>
          <w:color w:val="4D4D4D"/>
          <w:spacing w:val="0"/>
          <w:sz w:val="32"/>
          <w:szCs w:val="32"/>
          <w:u w:val="none"/>
          <w:shd w:val="clear" w:fill="FFFFFF"/>
        </w:rPr>
        <w:t>日 </w:t>
      </w:r>
    </w:p>
    <w:p>
      <w:pPr>
        <w:keepNext w:val="0"/>
        <w:keepLines w:val="0"/>
        <w:pageBreakBefore w:val="0"/>
        <w:kinsoku/>
        <w:overflowPunct/>
        <w:topLinePunct w:val="0"/>
        <w:autoSpaceDE/>
        <w:autoSpaceDN/>
        <w:bidi w:val="0"/>
        <w:adjustRightInd/>
        <w:snapToGrid/>
        <w:textAlignment w:val="auto"/>
        <w:rPr>
          <w:rStyle w:val="5"/>
          <w:rFonts w:ascii="微软雅黑" w:hAnsi="微软雅黑" w:eastAsia="微软雅黑" w:cs="微软雅黑"/>
          <w:i w:val="0"/>
          <w:caps w:val="0"/>
          <w:color w:val="0257A7"/>
          <w:spacing w:val="0"/>
          <w:sz w:val="32"/>
          <w:szCs w:val="32"/>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894F3C"/>
    <w:rsid w:val="1EBA018D"/>
    <w:rsid w:val="26497BC3"/>
    <w:rsid w:val="2CE23B04"/>
    <w:rsid w:val="32D11B71"/>
    <w:rsid w:val="37E37AEC"/>
    <w:rsid w:val="41D91308"/>
    <w:rsid w:val="43894F3C"/>
    <w:rsid w:val="4636527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2021-03-18T06:38:00Z</dcterms:created>
  <dc:creator>lenovo</dc:creator>
  <cp:lastModifiedBy>lenovo</cp:lastModifiedBy>
  <cp:lastPrinted>2021-03-18T06:53:00Z</cp:lastPrinted>
  <dcterms:modified xsi:type="dcterms:W3CDTF">2021-03-18T08:08:35Z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