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D1D" w:rsidRDefault="006B1D1D" w:rsidP="006B1D1D">
      <w:pPr>
        <w:pStyle w:val="4"/>
        <w:widowControl/>
        <w:spacing w:before="900" w:beforeAutospacing="0" w:after="1500" w:afterAutospacing="0" w:line="675" w:lineRule="atLeast"/>
        <w:jc w:val="center"/>
        <w:rPr>
          <w:rFonts w:ascii="sans-serif" w:eastAsia="sans-serif" w:hAnsi="sans-serif" w:cs="sans-serif" w:hint="default"/>
          <w:sz w:val="39"/>
          <w:szCs w:val="39"/>
        </w:rPr>
      </w:pPr>
      <w:bookmarkStart w:id="0" w:name="_Toc499188436"/>
      <w:r>
        <w:rPr>
          <w:rFonts w:ascii="sans-serif" w:eastAsia="sans-serif" w:hAnsi="sans-serif" w:cs="sans-serif" w:hint="default"/>
          <w:color w:val="333333"/>
          <w:sz w:val="39"/>
          <w:szCs w:val="39"/>
          <w:shd w:val="clear" w:color="auto" w:fill="FCFCFC"/>
        </w:rPr>
        <w:t>吉林市科技创新发展计划申报负责人 </w:t>
      </w:r>
      <w:r>
        <w:rPr>
          <w:rFonts w:ascii="sans-serif" w:eastAsia="sans-serif" w:hAnsi="sans-serif" w:cs="sans-serif" w:hint="default"/>
          <w:color w:val="333333"/>
          <w:sz w:val="39"/>
          <w:szCs w:val="39"/>
          <w:shd w:val="clear" w:color="auto" w:fill="FCFCFC"/>
        </w:rPr>
        <w:br/>
        <w:t>科研立项诚信承诺书</w:t>
      </w:r>
    </w:p>
    <w:p w:rsidR="006B1D1D" w:rsidRDefault="006B1D1D" w:rsidP="006B1D1D">
      <w:pPr>
        <w:pStyle w:val="a3"/>
        <w:spacing w:before="750" w:after="1050" w:line="600" w:lineRule="atLeast"/>
        <w:ind w:firstLine="420"/>
        <w:jc w:val="both"/>
        <w:rPr>
          <w:sz w:val="30"/>
          <w:szCs w:val="30"/>
        </w:rPr>
      </w:pPr>
      <w:r>
        <w:rPr>
          <w:rFonts w:ascii="Helvetica" w:eastAsia="Helvetica" w:hAnsi="Helvetica" w:cs="Helvetica"/>
          <w:color w:val="333333"/>
          <w:sz w:val="30"/>
          <w:szCs w:val="30"/>
          <w:shd w:val="clear" w:color="auto" w:fill="FCFCFC"/>
        </w:rPr>
        <w:t>本人根据市科技创新发展计划项目指南的任务需求，自愿提交申报书， </w:t>
      </w:r>
      <w:r>
        <w:rPr>
          <w:rStyle w:val="a6"/>
          <w:rFonts w:ascii="Helvetica" w:eastAsia="Helvetica" w:hAnsi="Helvetica" w:cs="Helvetica"/>
          <w:b w:val="0"/>
          <w:color w:val="333333"/>
          <w:sz w:val="30"/>
          <w:szCs w:val="30"/>
          <w:shd w:val="clear" w:color="auto" w:fill="FCFCFC"/>
        </w:rPr>
        <w:t>在此郑重承诺：</w:t>
      </w:r>
    </w:p>
    <w:p w:rsidR="006B1D1D" w:rsidRDefault="006B1D1D" w:rsidP="006B1D1D">
      <w:pPr>
        <w:pStyle w:val="a3"/>
        <w:spacing w:before="750" w:after="1050" w:line="600" w:lineRule="atLeast"/>
        <w:ind w:firstLine="420"/>
        <w:jc w:val="both"/>
        <w:rPr>
          <w:sz w:val="30"/>
          <w:szCs w:val="30"/>
        </w:rPr>
      </w:pPr>
      <w:r>
        <w:rPr>
          <w:rFonts w:ascii="Helvetica" w:eastAsia="Helvetica" w:hAnsi="Helvetica" w:cs="Helvetica"/>
          <w:color w:val="333333"/>
          <w:sz w:val="30"/>
          <w:szCs w:val="30"/>
          <w:shd w:val="clear" w:color="auto" w:fill="FCFCFC"/>
        </w:rPr>
        <w:t>一、所申报材料内容真实有效，不存在科研不端行为；申报材料符合《中华人民共和国保守国家秘密法》和《科学技术保密规定》等相关法律法规；</w:t>
      </w:r>
    </w:p>
    <w:p w:rsidR="006B1D1D" w:rsidRDefault="006B1D1D" w:rsidP="006B1D1D">
      <w:pPr>
        <w:pStyle w:val="a3"/>
        <w:spacing w:before="750" w:after="1050" w:line="600" w:lineRule="atLeast"/>
        <w:ind w:firstLine="420"/>
        <w:jc w:val="both"/>
        <w:rPr>
          <w:sz w:val="30"/>
          <w:szCs w:val="30"/>
        </w:rPr>
      </w:pPr>
      <w:r>
        <w:rPr>
          <w:rFonts w:ascii="Helvetica" w:eastAsia="Helvetica" w:hAnsi="Helvetica" w:cs="Helvetica"/>
          <w:color w:val="333333"/>
          <w:sz w:val="30"/>
          <w:szCs w:val="30"/>
          <w:shd w:val="clear" w:color="auto" w:fill="FCFCFC"/>
        </w:rPr>
        <w:t>二、在参与吉林市科技创新发展计划申报和评审活动过程中，恪守职业规范和科学道德，遵守有关评审规则和工作纪律；</w:t>
      </w:r>
    </w:p>
    <w:p w:rsidR="006B1D1D" w:rsidRDefault="006B1D1D" w:rsidP="006B1D1D">
      <w:pPr>
        <w:pStyle w:val="a3"/>
        <w:spacing w:before="750" w:after="1050" w:line="600" w:lineRule="atLeast"/>
        <w:ind w:firstLine="420"/>
        <w:jc w:val="both"/>
        <w:rPr>
          <w:sz w:val="30"/>
          <w:szCs w:val="30"/>
        </w:rPr>
      </w:pPr>
      <w:r>
        <w:rPr>
          <w:rFonts w:ascii="Helvetica" w:eastAsia="Helvetica" w:hAnsi="Helvetica" w:cs="Helvetica"/>
          <w:color w:val="333333"/>
          <w:sz w:val="30"/>
          <w:szCs w:val="30"/>
          <w:shd w:val="clear" w:color="auto" w:fill="FCFCFC"/>
        </w:rPr>
        <w:t>三、杜绝采取贿赂或变相贿赂、造假、剽窃、故意重复申报等不正当手段获取科研立项承担资格；</w:t>
      </w:r>
    </w:p>
    <w:p w:rsidR="006B1D1D" w:rsidRDefault="006B1D1D" w:rsidP="006B1D1D">
      <w:pPr>
        <w:pStyle w:val="a3"/>
        <w:spacing w:before="750" w:after="1050" w:line="600" w:lineRule="atLeast"/>
        <w:ind w:firstLine="420"/>
        <w:jc w:val="both"/>
        <w:rPr>
          <w:sz w:val="30"/>
          <w:szCs w:val="30"/>
        </w:rPr>
      </w:pPr>
      <w:r>
        <w:rPr>
          <w:rFonts w:ascii="Helvetica" w:eastAsia="Helvetica" w:hAnsi="Helvetica" w:cs="Helvetica"/>
          <w:color w:val="333333"/>
          <w:sz w:val="30"/>
          <w:szCs w:val="30"/>
          <w:shd w:val="clear" w:color="auto" w:fill="FCFCFC"/>
        </w:rPr>
        <w:lastRenderedPageBreak/>
        <w:t>四、禁止以任何形式向管理机关、评审工作人员、评审专家等提供可能影响评审公正性的活动；</w:t>
      </w:r>
    </w:p>
    <w:p w:rsidR="006B1D1D" w:rsidRDefault="006B1D1D" w:rsidP="006B1D1D">
      <w:pPr>
        <w:pStyle w:val="a3"/>
        <w:spacing w:before="750" w:after="1050" w:line="600" w:lineRule="atLeast"/>
        <w:ind w:firstLine="420"/>
        <w:jc w:val="both"/>
        <w:rPr>
          <w:sz w:val="30"/>
          <w:szCs w:val="30"/>
        </w:rPr>
      </w:pPr>
      <w:r>
        <w:rPr>
          <w:rFonts w:ascii="Helvetica" w:eastAsia="Helvetica" w:hAnsi="Helvetica" w:cs="Helvetica"/>
          <w:color w:val="333333"/>
          <w:sz w:val="30"/>
          <w:szCs w:val="30"/>
          <w:shd w:val="clear" w:color="auto" w:fill="FCFCFC"/>
        </w:rPr>
        <w:t>五、科研立项后，科研所需的资金个人自筹部分要及时安排到位，确保项目如期保质完成。</w:t>
      </w:r>
    </w:p>
    <w:p w:rsidR="006B1D1D" w:rsidRDefault="006B1D1D" w:rsidP="006B1D1D">
      <w:pPr>
        <w:pStyle w:val="a3"/>
        <w:spacing w:before="750" w:after="1050" w:line="600" w:lineRule="atLeast"/>
        <w:ind w:firstLine="420"/>
        <w:jc w:val="both"/>
        <w:rPr>
          <w:sz w:val="30"/>
          <w:szCs w:val="30"/>
        </w:rPr>
      </w:pPr>
      <w:r>
        <w:rPr>
          <w:rFonts w:ascii="Helvetica" w:eastAsia="Helvetica" w:hAnsi="Helvetica" w:cs="Helvetica"/>
          <w:color w:val="333333"/>
          <w:sz w:val="30"/>
          <w:szCs w:val="30"/>
          <w:shd w:val="clear" w:color="auto" w:fill="FCFCFC"/>
        </w:rPr>
        <w:t>如有违反，愿承担相应的责任，列入科研立项黑名单。</w:t>
      </w:r>
    </w:p>
    <w:p w:rsidR="006B1D1D" w:rsidRDefault="006B1D1D" w:rsidP="006B1D1D">
      <w:pPr>
        <w:pStyle w:val="a3"/>
        <w:spacing w:before="1200" w:after="1050" w:line="600" w:lineRule="atLeast"/>
        <w:ind w:firstLineChars="1700" w:firstLine="5100"/>
        <w:jc w:val="both"/>
        <w:rPr>
          <w:sz w:val="30"/>
          <w:szCs w:val="30"/>
        </w:rPr>
      </w:pPr>
      <w:r>
        <w:rPr>
          <w:rFonts w:ascii="Helvetica" w:eastAsia="Helvetica" w:hAnsi="Helvetica" w:cs="Helvetica"/>
          <w:color w:val="333333"/>
          <w:sz w:val="30"/>
          <w:szCs w:val="30"/>
          <w:shd w:val="clear" w:color="auto" w:fill="FCFCFC"/>
        </w:rPr>
        <w:t>负责人签字：</w:t>
      </w:r>
    </w:p>
    <w:p w:rsidR="006B1D1D" w:rsidRDefault="006B1D1D" w:rsidP="006B1D1D">
      <w:pPr>
        <w:shd w:val="clear" w:color="auto" w:fill="FCFCFC"/>
        <w:spacing w:before="450" w:after="750"/>
        <w:jc w:val="right"/>
        <w:rPr>
          <w:rFonts w:ascii="Helvetica" w:eastAsia="Helvetica" w:hAnsi="Helvetica" w:cs="Helvetica"/>
          <w:color w:val="333333"/>
          <w:sz w:val="30"/>
          <w:szCs w:val="30"/>
        </w:rPr>
      </w:pPr>
      <w:r>
        <w:rPr>
          <w:rFonts w:ascii="Helvetica" w:eastAsia="Helvetica" w:hAnsi="Helvetica" w:cs="Helvetica"/>
          <w:color w:val="333333"/>
          <w:sz w:val="30"/>
          <w:szCs w:val="30"/>
          <w:shd w:val="clear" w:color="auto" w:fill="FCFCFC"/>
          <w:lang w:bidi="ar"/>
        </w:rPr>
        <w:t>年             月             日</w:t>
      </w:r>
    </w:p>
    <w:p w:rsidR="006B1D1D" w:rsidRDefault="006B1D1D" w:rsidP="006B1D1D">
      <w:pPr>
        <w:pStyle w:val="4"/>
        <w:widowControl/>
        <w:spacing w:before="900" w:beforeAutospacing="0" w:after="1500" w:afterAutospacing="0" w:line="675" w:lineRule="atLeast"/>
        <w:jc w:val="center"/>
        <w:rPr>
          <w:rFonts w:ascii="sans-serif" w:eastAsia="sans-serif" w:hAnsi="sans-serif" w:cs="sans-serif" w:hint="default"/>
          <w:color w:val="333333"/>
          <w:sz w:val="39"/>
          <w:szCs w:val="39"/>
          <w:shd w:val="clear" w:color="auto" w:fill="FCFCFC"/>
        </w:rPr>
        <w:sectPr w:rsidR="006B1D1D">
          <w:pgSz w:w="11906" w:h="16838"/>
          <w:pgMar w:top="1440" w:right="1800" w:bottom="1440" w:left="1800" w:header="851" w:footer="992" w:gutter="0"/>
          <w:cols w:space="720"/>
          <w:docGrid w:type="lines" w:linePitch="312"/>
        </w:sectPr>
      </w:pPr>
    </w:p>
    <w:p w:rsidR="006B1D1D" w:rsidRDefault="006B1D1D" w:rsidP="006B1D1D">
      <w:pPr>
        <w:pStyle w:val="4"/>
        <w:widowControl/>
        <w:spacing w:before="900" w:beforeAutospacing="0" w:after="1500" w:afterAutospacing="0" w:line="675" w:lineRule="atLeast"/>
        <w:jc w:val="center"/>
        <w:rPr>
          <w:rFonts w:ascii="sans-serif" w:eastAsia="sans-serif" w:hAnsi="sans-serif" w:cs="sans-serif" w:hint="default"/>
          <w:color w:val="333333"/>
          <w:sz w:val="39"/>
          <w:szCs w:val="39"/>
          <w:shd w:val="clear" w:color="auto" w:fill="FCFCFC"/>
        </w:rPr>
      </w:pPr>
      <w:r>
        <w:rPr>
          <w:rFonts w:ascii="sans-serif" w:eastAsia="sans-serif" w:hAnsi="sans-serif" w:cs="sans-serif" w:hint="default"/>
          <w:color w:val="333333"/>
          <w:sz w:val="39"/>
          <w:szCs w:val="39"/>
          <w:shd w:val="clear" w:color="auto" w:fill="FCFCFC"/>
        </w:rPr>
        <w:lastRenderedPageBreak/>
        <w:t>吉林市科技创新发展计划申报单位 </w:t>
      </w:r>
      <w:r>
        <w:rPr>
          <w:rFonts w:ascii="sans-serif" w:eastAsia="sans-serif" w:hAnsi="sans-serif" w:cs="sans-serif" w:hint="default"/>
          <w:color w:val="333333"/>
          <w:sz w:val="39"/>
          <w:szCs w:val="39"/>
          <w:shd w:val="clear" w:color="auto" w:fill="FCFCFC"/>
        </w:rPr>
        <w:br/>
        <w:t>科研立项诚信承诺书</w:t>
      </w:r>
    </w:p>
    <w:p w:rsidR="006B1D1D" w:rsidRDefault="006B1D1D" w:rsidP="006B1D1D">
      <w:pPr>
        <w:pStyle w:val="a3"/>
        <w:spacing w:before="750" w:after="1050" w:line="600" w:lineRule="atLeast"/>
        <w:ind w:firstLine="420"/>
        <w:jc w:val="both"/>
        <w:rPr>
          <w:sz w:val="30"/>
          <w:szCs w:val="30"/>
        </w:rPr>
      </w:pPr>
      <w:r>
        <w:rPr>
          <w:rFonts w:ascii="Helvetica" w:eastAsia="Helvetica" w:hAnsi="Helvetica" w:cs="Helvetica"/>
          <w:color w:val="333333"/>
          <w:sz w:val="30"/>
          <w:szCs w:val="30"/>
          <w:shd w:val="clear" w:color="auto" w:fill="FCFCFC"/>
        </w:rPr>
        <w:t>本单位根据市科技创新发展计划项目指南的任务需求，严格履行法人负责制，自愿提交申报书， </w:t>
      </w:r>
      <w:r>
        <w:rPr>
          <w:rStyle w:val="a6"/>
          <w:rFonts w:ascii="Helvetica" w:eastAsia="Helvetica" w:hAnsi="Helvetica" w:cs="Helvetica"/>
          <w:b w:val="0"/>
          <w:color w:val="333333"/>
          <w:sz w:val="30"/>
          <w:szCs w:val="30"/>
          <w:shd w:val="clear" w:color="auto" w:fill="FCFCFC"/>
        </w:rPr>
        <w:t>在此郑重承诺：</w:t>
      </w:r>
    </w:p>
    <w:p w:rsidR="006B1D1D" w:rsidRDefault="006B1D1D" w:rsidP="006B1D1D">
      <w:pPr>
        <w:pStyle w:val="a3"/>
        <w:spacing w:before="750" w:after="1050" w:line="600" w:lineRule="atLeast"/>
        <w:ind w:firstLine="420"/>
        <w:jc w:val="both"/>
        <w:rPr>
          <w:sz w:val="30"/>
          <w:szCs w:val="30"/>
        </w:rPr>
      </w:pPr>
      <w:r>
        <w:rPr>
          <w:rFonts w:ascii="Helvetica" w:eastAsia="Helvetica" w:hAnsi="Helvetica" w:cs="Helvetica"/>
          <w:color w:val="333333"/>
          <w:sz w:val="30"/>
          <w:szCs w:val="30"/>
          <w:shd w:val="clear" w:color="auto" w:fill="FCFCFC"/>
        </w:rPr>
        <w:t>一、本单位已就所申报材料内容的真实性和完整性进行审核，不存在科研不端行为；申报材料符合《中华人民共和国保守国家秘密法》和《科学技术保密规定》等相关法律法规；</w:t>
      </w:r>
    </w:p>
    <w:p w:rsidR="006B1D1D" w:rsidRDefault="006B1D1D" w:rsidP="006B1D1D">
      <w:pPr>
        <w:pStyle w:val="a3"/>
        <w:spacing w:before="750" w:after="1050" w:line="600" w:lineRule="atLeast"/>
        <w:ind w:firstLine="420"/>
        <w:jc w:val="both"/>
        <w:rPr>
          <w:sz w:val="30"/>
          <w:szCs w:val="30"/>
        </w:rPr>
      </w:pPr>
      <w:r>
        <w:rPr>
          <w:rFonts w:ascii="Helvetica" w:eastAsia="Helvetica" w:hAnsi="Helvetica" w:cs="Helvetica"/>
          <w:color w:val="333333"/>
          <w:sz w:val="30"/>
          <w:szCs w:val="30"/>
          <w:shd w:val="clear" w:color="auto" w:fill="FCFCFC"/>
        </w:rPr>
        <w:t>二、在参与吉林市科技创新发展计划项目申报和评审活动过程中，遵守有关评审规则和工作纪律；</w:t>
      </w:r>
    </w:p>
    <w:p w:rsidR="006B1D1D" w:rsidRDefault="006B1D1D" w:rsidP="006B1D1D">
      <w:pPr>
        <w:pStyle w:val="a3"/>
        <w:spacing w:before="750" w:after="1050" w:line="600" w:lineRule="atLeast"/>
        <w:ind w:firstLine="420"/>
        <w:jc w:val="both"/>
        <w:rPr>
          <w:sz w:val="30"/>
          <w:szCs w:val="30"/>
        </w:rPr>
      </w:pPr>
      <w:r>
        <w:rPr>
          <w:rFonts w:ascii="Helvetica" w:eastAsia="Helvetica" w:hAnsi="Helvetica" w:cs="Helvetica"/>
          <w:color w:val="333333"/>
          <w:sz w:val="30"/>
          <w:szCs w:val="30"/>
          <w:shd w:val="clear" w:color="auto" w:fill="FCFCFC"/>
        </w:rPr>
        <w:t>三、杜绝采取贿赂或变相贿赂、造假、剽窃、故意重复申报等不正当手段获取科研立项承担资格；</w:t>
      </w:r>
    </w:p>
    <w:p w:rsidR="006B1D1D" w:rsidRDefault="006B1D1D" w:rsidP="006B1D1D">
      <w:pPr>
        <w:pStyle w:val="a3"/>
        <w:spacing w:before="750" w:after="1050" w:line="600" w:lineRule="atLeast"/>
        <w:ind w:firstLine="420"/>
        <w:jc w:val="both"/>
        <w:rPr>
          <w:sz w:val="30"/>
          <w:szCs w:val="30"/>
        </w:rPr>
      </w:pPr>
      <w:r>
        <w:rPr>
          <w:rFonts w:ascii="Helvetica" w:eastAsia="Helvetica" w:hAnsi="Helvetica" w:cs="Helvetica"/>
          <w:color w:val="333333"/>
          <w:sz w:val="30"/>
          <w:szCs w:val="30"/>
          <w:shd w:val="clear" w:color="auto" w:fill="FCFCFC"/>
        </w:rPr>
        <w:t>四、禁止以任何形式向管理机关、评审工作人员、评审专家等提供可能影响评审公正性的活动；</w:t>
      </w:r>
    </w:p>
    <w:p w:rsidR="006B1D1D" w:rsidRDefault="006B1D1D" w:rsidP="006B1D1D">
      <w:pPr>
        <w:pStyle w:val="a3"/>
        <w:spacing w:before="750" w:after="1050" w:line="600" w:lineRule="atLeast"/>
        <w:ind w:firstLine="420"/>
        <w:jc w:val="both"/>
        <w:rPr>
          <w:sz w:val="30"/>
          <w:szCs w:val="30"/>
        </w:rPr>
      </w:pPr>
      <w:r>
        <w:rPr>
          <w:rFonts w:ascii="Helvetica" w:eastAsia="Helvetica" w:hAnsi="Helvetica" w:cs="Helvetica"/>
          <w:color w:val="333333"/>
          <w:sz w:val="30"/>
          <w:szCs w:val="30"/>
          <w:shd w:val="clear" w:color="auto" w:fill="FCFCFC"/>
        </w:rPr>
        <w:lastRenderedPageBreak/>
        <w:t>五、科研立项后，科研所需的资金单位自筹部分要及时安排到位，确保项目如期保质完成。</w:t>
      </w:r>
    </w:p>
    <w:p w:rsidR="006B1D1D" w:rsidRDefault="006B1D1D" w:rsidP="006B1D1D">
      <w:pPr>
        <w:pStyle w:val="a3"/>
        <w:spacing w:before="750" w:after="1050" w:line="600" w:lineRule="atLeast"/>
        <w:ind w:firstLine="420"/>
        <w:jc w:val="both"/>
        <w:rPr>
          <w:sz w:val="30"/>
          <w:szCs w:val="30"/>
        </w:rPr>
      </w:pPr>
      <w:r>
        <w:rPr>
          <w:rFonts w:ascii="Helvetica" w:eastAsia="Helvetica" w:hAnsi="Helvetica" w:cs="Helvetica"/>
          <w:color w:val="333333"/>
          <w:sz w:val="30"/>
          <w:szCs w:val="30"/>
          <w:shd w:val="clear" w:color="auto" w:fill="FCFCFC"/>
        </w:rPr>
        <w:t>如有违反，愿承担相应的责任，列入科研立项黑名单。</w:t>
      </w:r>
    </w:p>
    <w:p w:rsidR="006B1D1D" w:rsidRDefault="006B1D1D" w:rsidP="006B1D1D">
      <w:pPr>
        <w:pStyle w:val="a3"/>
        <w:spacing w:before="1200" w:after="1050" w:line="600" w:lineRule="atLeast"/>
        <w:ind w:firstLine="420"/>
        <w:jc w:val="center"/>
        <w:rPr>
          <w:sz w:val="30"/>
          <w:szCs w:val="30"/>
        </w:rPr>
      </w:pPr>
      <w:r>
        <w:rPr>
          <w:rFonts w:ascii="Helvetica" w:eastAsia="Helvetica" w:hAnsi="Helvetica" w:cs="Helvetica"/>
          <w:color w:val="333333"/>
          <w:sz w:val="30"/>
          <w:szCs w:val="30"/>
          <w:shd w:val="clear" w:color="auto" w:fill="FCFCFC"/>
        </w:rPr>
        <w:t>申报单位签章：</w:t>
      </w:r>
    </w:p>
    <w:p w:rsidR="006B1D1D" w:rsidRDefault="006B1D1D" w:rsidP="006B1D1D">
      <w:pPr>
        <w:shd w:val="clear" w:color="auto" w:fill="FCFCFC"/>
        <w:spacing w:before="450" w:after="750"/>
        <w:jc w:val="right"/>
        <w:rPr>
          <w:rFonts w:ascii="Helvetica" w:eastAsia="Helvetica" w:hAnsi="Helvetica" w:cs="Helvetica"/>
          <w:color w:val="333333"/>
          <w:sz w:val="30"/>
          <w:szCs w:val="30"/>
        </w:rPr>
      </w:pPr>
      <w:r>
        <w:rPr>
          <w:rFonts w:ascii="Helvetica" w:eastAsia="Helvetica" w:hAnsi="Helvetica" w:cs="Helvetica"/>
          <w:color w:val="333333"/>
          <w:sz w:val="30"/>
          <w:szCs w:val="30"/>
          <w:shd w:val="clear" w:color="auto" w:fill="FCFCFC"/>
          <w:lang w:bidi="ar"/>
        </w:rPr>
        <w:t>年             月             日</w:t>
      </w:r>
    </w:p>
    <w:p w:rsidR="006B1D1D" w:rsidRDefault="006B1D1D" w:rsidP="006B1D1D"/>
    <w:p w:rsidR="006B1D1D" w:rsidRDefault="006B1D1D" w:rsidP="006B1D1D">
      <w:pPr>
        <w:pStyle w:val="0000000000000000"/>
        <w:rPr>
          <w:rFonts w:ascii="宋体" w:eastAsia="宋体" w:hAnsi="宋体" w:cs="宋体"/>
          <w:b/>
          <w:color w:val="000000"/>
          <w:sz w:val="32"/>
          <w:szCs w:val="32"/>
        </w:rPr>
      </w:pPr>
    </w:p>
    <w:p w:rsidR="006B1D1D" w:rsidRDefault="006B1D1D">
      <w:pPr>
        <w:rPr>
          <w:rFonts w:ascii="宋体" w:eastAsia="宋体" w:hAnsi="宋体" w:cs="宋体"/>
          <w:b/>
          <w:color w:val="000000"/>
          <w:kern w:val="2"/>
          <w:sz w:val="32"/>
          <w:szCs w:val="32"/>
        </w:rPr>
      </w:pPr>
      <w:r>
        <w:rPr>
          <w:rFonts w:ascii="宋体" w:eastAsia="宋体" w:hAnsi="宋体" w:cs="宋体"/>
          <w:b/>
          <w:color w:val="000000"/>
          <w:sz w:val="32"/>
          <w:szCs w:val="32"/>
        </w:rPr>
        <w:br w:type="page"/>
      </w:r>
    </w:p>
    <w:p w:rsidR="00166AC5" w:rsidRDefault="002613E4">
      <w:pPr>
        <w:pStyle w:val="0000000000000000"/>
        <w:ind w:firstLine="141"/>
        <w:jc w:val="center"/>
        <w:rPr>
          <w:rFonts w:ascii="宋体" w:eastAsia="宋体" w:hAnsi="宋体" w:cs="宋体"/>
          <w:b/>
          <w:color w:val="000000"/>
          <w:sz w:val="32"/>
          <w:szCs w:val="32"/>
        </w:rPr>
      </w:pPr>
      <w:r>
        <w:rPr>
          <w:rFonts w:ascii="宋体" w:eastAsia="宋体" w:hAnsi="宋体" w:cs="宋体" w:hint="eastAsia"/>
          <w:b/>
          <w:color w:val="000000"/>
          <w:sz w:val="32"/>
          <w:szCs w:val="32"/>
        </w:rPr>
        <w:lastRenderedPageBreak/>
        <w:t>中华人民共和国企业所得税年度纳税申报表（A类）</w:t>
      </w:r>
      <w:bookmarkEnd w:id="0"/>
      <w:r>
        <w:rPr>
          <w:rFonts w:ascii="宋体" w:eastAsia="宋体" w:hAnsi="宋体" w:cs="宋体" w:hint="eastAsia"/>
          <w:b/>
          <w:color w:val="000000"/>
          <w:sz w:val="32"/>
          <w:szCs w:val="32"/>
        </w:rPr>
        <w:t>（</w:t>
      </w:r>
      <w:r>
        <w:rPr>
          <w:rFonts w:ascii="宋体" w:eastAsia="宋体" w:hAnsi="宋体" w:cs="宋体"/>
          <w:b/>
          <w:color w:val="000000"/>
          <w:sz w:val="32"/>
          <w:szCs w:val="32"/>
        </w:rPr>
        <w:t>A100000</w:t>
      </w:r>
      <w:r>
        <w:rPr>
          <w:rFonts w:ascii="宋体" w:eastAsia="宋体" w:hAnsi="宋体" w:cs="宋体" w:hint="eastAsia"/>
          <w:b/>
          <w:color w:val="000000"/>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1418"/>
        <w:gridCol w:w="6238"/>
        <w:gridCol w:w="2016"/>
      </w:tblGrid>
      <w:tr w:rsidR="00166AC5">
        <w:trPr>
          <w:trHeight w:val="501"/>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行次</w:t>
            </w:r>
          </w:p>
        </w:tc>
        <w:tc>
          <w:tcPr>
            <w:tcW w:w="1418"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类别</w:t>
            </w:r>
          </w:p>
        </w:tc>
        <w:tc>
          <w:tcPr>
            <w:tcW w:w="6238"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项        目</w:t>
            </w:r>
          </w:p>
        </w:tc>
        <w:tc>
          <w:tcPr>
            <w:tcW w:w="2016"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金    额</w:t>
            </w:r>
            <w:r w:rsidR="00287B45">
              <w:rPr>
                <w:rFonts w:ascii="宋体" w:eastAsia="宋体" w:hAnsi="宋体" w:cs="宋体" w:hint="eastAsia"/>
                <w:color w:val="000000"/>
                <w:sz w:val="15"/>
                <w:szCs w:val="15"/>
              </w:rPr>
              <w:t>（元）</w:t>
            </w: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1</w:t>
            </w:r>
          </w:p>
        </w:tc>
        <w:tc>
          <w:tcPr>
            <w:tcW w:w="1418" w:type="dxa"/>
            <w:vMerge w:val="restart"/>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利润总额计算</w:t>
            </w:r>
          </w:p>
        </w:tc>
        <w:tc>
          <w:tcPr>
            <w:tcW w:w="6238" w:type="dxa"/>
            <w:vAlign w:val="center"/>
          </w:tcPr>
          <w:p w:rsidR="00166AC5" w:rsidRDefault="002613E4">
            <w:pPr>
              <w:pStyle w:val="000"/>
              <w:spacing w:before="100" w:beforeAutospacing="1" w:after="100" w:afterAutospacing="1"/>
              <w:rPr>
                <w:rFonts w:ascii="宋体" w:eastAsia="宋体" w:hAnsi="宋体" w:cs="宋体"/>
                <w:color w:val="000000"/>
                <w:sz w:val="15"/>
                <w:szCs w:val="15"/>
              </w:rPr>
            </w:pPr>
            <w:r>
              <w:rPr>
                <w:rFonts w:ascii="宋体" w:eastAsia="宋体" w:hAnsi="宋体" w:cs="宋体" w:hint="eastAsia"/>
                <w:color w:val="000000"/>
                <w:sz w:val="15"/>
                <w:szCs w:val="15"/>
              </w:rPr>
              <w:t>一、营业收入(填写A101010\101020\103000)</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2</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400"/>
              <w:rPr>
                <w:rFonts w:ascii="宋体" w:eastAsia="宋体" w:hAnsi="宋体" w:cs="宋体"/>
                <w:color w:val="000000"/>
                <w:sz w:val="15"/>
                <w:szCs w:val="15"/>
              </w:rPr>
            </w:pPr>
            <w:r>
              <w:rPr>
                <w:rFonts w:ascii="宋体" w:eastAsia="宋体" w:hAnsi="宋体" w:cs="宋体" w:hint="eastAsia"/>
                <w:color w:val="000000"/>
                <w:sz w:val="15"/>
                <w:szCs w:val="15"/>
              </w:rPr>
              <w:t>减：营业成本(填写A102010\102020\103000)</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3</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400"/>
              <w:rPr>
                <w:rFonts w:ascii="宋体" w:eastAsia="宋体" w:hAnsi="宋体" w:cs="宋体"/>
                <w:color w:val="000000"/>
                <w:sz w:val="15"/>
                <w:szCs w:val="15"/>
              </w:rPr>
            </w:pPr>
            <w:r>
              <w:rPr>
                <w:rFonts w:ascii="宋体" w:eastAsia="宋体" w:hAnsi="宋体" w:cs="宋体" w:hint="eastAsia"/>
                <w:color w:val="000000"/>
                <w:sz w:val="15"/>
                <w:szCs w:val="15"/>
              </w:rPr>
              <w:t>减：税金及附加</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4</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400"/>
              <w:rPr>
                <w:rFonts w:ascii="宋体" w:eastAsia="宋体" w:hAnsi="宋体" w:cs="宋体"/>
                <w:color w:val="000000"/>
                <w:sz w:val="15"/>
                <w:szCs w:val="15"/>
              </w:rPr>
            </w:pPr>
            <w:r>
              <w:rPr>
                <w:rFonts w:ascii="宋体" w:eastAsia="宋体" w:hAnsi="宋体" w:cs="宋体" w:hint="eastAsia"/>
                <w:color w:val="000000"/>
                <w:sz w:val="15"/>
                <w:szCs w:val="15"/>
              </w:rPr>
              <w:t>减：销售费用(填写A104000)</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5</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400"/>
              <w:rPr>
                <w:rFonts w:ascii="宋体" w:eastAsia="宋体" w:hAnsi="宋体" w:cs="宋体"/>
                <w:color w:val="000000"/>
                <w:sz w:val="15"/>
                <w:szCs w:val="15"/>
              </w:rPr>
            </w:pPr>
            <w:r>
              <w:rPr>
                <w:rFonts w:ascii="宋体" w:eastAsia="宋体" w:hAnsi="宋体" w:cs="宋体" w:hint="eastAsia"/>
                <w:color w:val="000000"/>
                <w:sz w:val="15"/>
                <w:szCs w:val="15"/>
              </w:rPr>
              <w:t>减：管理费用(填写A104000)</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6</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400"/>
              <w:rPr>
                <w:rFonts w:ascii="宋体" w:eastAsia="宋体" w:hAnsi="宋体" w:cs="宋体"/>
                <w:color w:val="000000"/>
                <w:sz w:val="15"/>
                <w:szCs w:val="15"/>
              </w:rPr>
            </w:pPr>
            <w:r>
              <w:rPr>
                <w:rFonts w:ascii="宋体" w:eastAsia="宋体" w:hAnsi="宋体" w:cs="宋体" w:hint="eastAsia"/>
                <w:color w:val="000000"/>
                <w:sz w:val="15"/>
                <w:szCs w:val="15"/>
              </w:rPr>
              <w:t>减：财务费用(填写A104000)</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7</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400"/>
              <w:rPr>
                <w:rFonts w:ascii="宋体" w:eastAsia="宋体" w:hAnsi="宋体" w:cs="宋体"/>
                <w:color w:val="000000"/>
                <w:sz w:val="15"/>
                <w:szCs w:val="15"/>
              </w:rPr>
            </w:pPr>
            <w:r>
              <w:rPr>
                <w:rFonts w:ascii="宋体" w:eastAsia="宋体" w:hAnsi="宋体" w:cs="宋体" w:hint="eastAsia"/>
                <w:color w:val="000000"/>
                <w:sz w:val="15"/>
                <w:szCs w:val="15"/>
              </w:rPr>
              <w:t>减：资产减值损失</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8</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400"/>
              <w:rPr>
                <w:rFonts w:ascii="宋体" w:eastAsia="宋体" w:hAnsi="宋体" w:cs="宋体"/>
                <w:color w:val="000000"/>
                <w:sz w:val="15"/>
                <w:szCs w:val="15"/>
              </w:rPr>
            </w:pPr>
            <w:r>
              <w:rPr>
                <w:rFonts w:ascii="宋体" w:eastAsia="宋体" w:hAnsi="宋体" w:cs="宋体" w:hint="eastAsia"/>
                <w:color w:val="000000"/>
                <w:sz w:val="15"/>
                <w:szCs w:val="15"/>
              </w:rPr>
              <w:t>加：公允价值变动收益</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9</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400"/>
              <w:rPr>
                <w:rFonts w:ascii="宋体" w:eastAsia="宋体" w:hAnsi="宋体" w:cs="宋体"/>
                <w:color w:val="000000"/>
                <w:sz w:val="15"/>
                <w:szCs w:val="15"/>
              </w:rPr>
            </w:pPr>
            <w:r>
              <w:rPr>
                <w:rFonts w:ascii="宋体" w:eastAsia="宋体" w:hAnsi="宋体" w:cs="宋体" w:hint="eastAsia"/>
                <w:color w:val="000000"/>
                <w:sz w:val="15"/>
                <w:szCs w:val="15"/>
              </w:rPr>
              <w:t>加：投资收益</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10</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rPr>
                <w:rFonts w:ascii="宋体" w:eastAsia="宋体" w:hAnsi="宋体" w:cs="宋体"/>
                <w:color w:val="000000"/>
                <w:sz w:val="15"/>
                <w:szCs w:val="15"/>
              </w:rPr>
            </w:pPr>
            <w:r>
              <w:rPr>
                <w:rFonts w:ascii="宋体" w:eastAsia="宋体" w:hAnsi="宋体" w:cs="宋体" w:hint="eastAsia"/>
                <w:color w:val="000000"/>
                <w:sz w:val="15"/>
                <w:szCs w:val="15"/>
              </w:rPr>
              <w:t>二、营业利润(1-2-3-4-5-6-7+8+9)</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11</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400"/>
              <w:rPr>
                <w:rFonts w:ascii="宋体" w:eastAsia="宋体" w:hAnsi="宋体" w:cs="宋体"/>
                <w:color w:val="000000"/>
                <w:sz w:val="15"/>
                <w:szCs w:val="15"/>
              </w:rPr>
            </w:pPr>
            <w:r>
              <w:rPr>
                <w:rFonts w:ascii="宋体" w:eastAsia="宋体" w:hAnsi="宋体" w:cs="宋体" w:hint="eastAsia"/>
                <w:color w:val="000000"/>
                <w:sz w:val="15"/>
                <w:szCs w:val="15"/>
              </w:rPr>
              <w:t>加：营业外收入(填写A101010\101020\103000)</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12</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400"/>
              <w:rPr>
                <w:rFonts w:ascii="宋体" w:eastAsia="宋体" w:hAnsi="宋体" w:cs="宋体"/>
                <w:color w:val="000000"/>
                <w:sz w:val="15"/>
                <w:szCs w:val="15"/>
              </w:rPr>
            </w:pPr>
            <w:r>
              <w:rPr>
                <w:rFonts w:ascii="宋体" w:eastAsia="宋体" w:hAnsi="宋体" w:cs="宋体" w:hint="eastAsia"/>
                <w:color w:val="000000"/>
                <w:sz w:val="15"/>
                <w:szCs w:val="15"/>
              </w:rPr>
              <w:t>减：营业外支出(填写A102010\102020\103000)</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13</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rPr>
                <w:rFonts w:ascii="宋体" w:eastAsia="宋体" w:hAnsi="宋体" w:cs="宋体"/>
                <w:color w:val="000000"/>
                <w:sz w:val="15"/>
                <w:szCs w:val="15"/>
              </w:rPr>
            </w:pPr>
            <w:r>
              <w:rPr>
                <w:rFonts w:ascii="宋体" w:eastAsia="宋体" w:hAnsi="宋体" w:cs="宋体" w:hint="eastAsia"/>
                <w:color w:val="000000"/>
                <w:sz w:val="15"/>
                <w:szCs w:val="15"/>
              </w:rPr>
              <w:t>三、利润总额（10+11-12）</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14</w:t>
            </w:r>
          </w:p>
        </w:tc>
        <w:tc>
          <w:tcPr>
            <w:tcW w:w="1418" w:type="dxa"/>
            <w:vMerge w:val="restart"/>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应纳税所得额计算</w:t>
            </w:r>
          </w:p>
        </w:tc>
        <w:tc>
          <w:tcPr>
            <w:tcW w:w="6238" w:type="dxa"/>
            <w:vAlign w:val="center"/>
          </w:tcPr>
          <w:p w:rsidR="00166AC5" w:rsidRDefault="002613E4">
            <w:pPr>
              <w:pStyle w:val="000"/>
              <w:spacing w:before="100" w:beforeAutospacing="1" w:after="100" w:afterAutospacing="1"/>
              <w:ind w:firstLine="400"/>
              <w:rPr>
                <w:rFonts w:ascii="宋体" w:eastAsia="宋体" w:hAnsi="宋体" w:cs="宋体"/>
                <w:color w:val="000000"/>
                <w:sz w:val="15"/>
                <w:szCs w:val="15"/>
              </w:rPr>
            </w:pPr>
            <w:r>
              <w:rPr>
                <w:rFonts w:ascii="宋体" w:eastAsia="宋体" w:hAnsi="宋体" w:cs="宋体" w:hint="eastAsia"/>
                <w:color w:val="000000"/>
                <w:sz w:val="15"/>
                <w:szCs w:val="15"/>
              </w:rPr>
              <w:t>减：境外所得（填写A108010）</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15</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400"/>
              <w:rPr>
                <w:rFonts w:ascii="宋体" w:eastAsia="宋体" w:hAnsi="宋体" w:cs="宋体"/>
                <w:color w:val="000000"/>
                <w:sz w:val="15"/>
                <w:szCs w:val="15"/>
              </w:rPr>
            </w:pPr>
            <w:r>
              <w:rPr>
                <w:rFonts w:ascii="宋体" w:eastAsia="宋体" w:hAnsi="宋体" w:cs="宋体" w:hint="eastAsia"/>
                <w:color w:val="000000"/>
                <w:sz w:val="15"/>
                <w:szCs w:val="15"/>
              </w:rPr>
              <w:t>加：纳税调整增加额（填写A105000）</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16</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400"/>
              <w:rPr>
                <w:rFonts w:ascii="宋体" w:eastAsia="宋体" w:hAnsi="宋体" w:cs="宋体"/>
                <w:color w:val="000000"/>
                <w:sz w:val="15"/>
                <w:szCs w:val="15"/>
              </w:rPr>
            </w:pPr>
            <w:r>
              <w:rPr>
                <w:rFonts w:ascii="宋体" w:eastAsia="宋体" w:hAnsi="宋体" w:cs="宋体" w:hint="eastAsia"/>
                <w:color w:val="000000"/>
                <w:sz w:val="15"/>
                <w:szCs w:val="15"/>
              </w:rPr>
              <w:t>减：纳税调整减少额（填写A105000）</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17</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400"/>
              <w:rPr>
                <w:rFonts w:ascii="宋体" w:eastAsia="宋体" w:hAnsi="宋体" w:cs="宋体"/>
                <w:color w:val="000000"/>
                <w:sz w:val="15"/>
                <w:szCs w:val="15"/>
              </w:rPr>
            </w:pPr>
            <w:r>
              <w:rPr>
                <w:rFonts w:ascii="宋体" w:eastAsia="宋体" w:hAnsi="宋体" w:cs="宋体" w:hint="eastAsia"/>
                <w:color w:val="000000"/>
                <w:sz w:val="15"/>
                <w:szCs w:val="15"/>
              </w:rPr>
              <w:t>减：免税、减计收入及加计扣除（填写A107010）</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18</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400"/>
              <w:rPr>
                <w:rFonts w:ascii="宋体" w:eastAsia="宋体" w:hAnsi="宋体" w:cs="宋体"/>
                <w:color w:val="000000"/>
                <w:sz w:val="15"/>
                <w:szCs w:val="15"/>
              </w:rPr>
            </w:pPr>
            <w:r>
              <w:rPr>
                <w:rFonts w:ascii="宋体" w:eastAsia="宋体" w:hAnsi="宋体" w:cs="宋体" w:hint="eastAsia"/>
                <w:color w:val="000000"/>
                <w:sz w:val="15"/>
                <w:szCs w:val="15"/>
              </w:rPr>
              <w:t>加：境外应税所得抵减境内亏损（填写A108000）</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19</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rPr>
                <w:rFonts w:ascii="宋体" w:eastAsia="宋体" w:hAnsi="宋体" w:cs="宋体"/>
                <w:color w:val="000000"/>
                <w:sz w:val="15"/>
                <w:szCs w:val="15"/>
              </w:rPr>
            </w:pPr>
            <w:r>
              <w:rPr>
                <w:rFonts w:ascii="宋体" w:eastAsia="宋体" w:hAnsi="宋体" w:cs="宋体" w:hint="eastAsia"/>
                <w:color w:val="000000"/>
                <w:sz w:val="15"/>
                <w:szCs w:val="15"/>
              </w:rPr>
              <w:t>四、纳税调整后所得（13-14+15-16-17+18）</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20</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400"/>
              <w:rPr>
                <w:rFonts w:ascii="宋体" w:eastAsia="宋体" w:hAnsi="宋体" w:cs="宋体"/>
                <w:color w:val="000000"/>
                <w:sz w:val="15"/>
                <w:szCs w:val="15"/>
              </w:rPr>
            </w:pPr>
            <w:r>
              <w:rPr>
                <w:rFonts w:ascii="宋体" w:eastAsia="宋体" w:hAnsi="宋体" w:cs="宋体" w:hint="eastAsia"/>
                <w:color w:val="000000"/>
                <w:sz w:val="15"/>
                <w:szCs w:val="15"/>
              </w:rPr>
              <w:t>减：所得减免（填写A107020）</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21</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400"/>
              <w:rPr>
                <w:rFonts w:ascii="宋体" w:eastAsia="宋体" w:hAnsi="宋体" w:cs="宋体"/>
                <w:color w:val="000000"/>
                <w:sz w:val="15"/>
                <w:szCs w:val="15"/>
              </w:rPr>
            </w:pPr>
            <w:r>
              <w:rPr>
                <w:rFonts w:ascii="宋体" w:eastAsia="宋体" w:hAnsi="宋体" w:cs="宋体" w:hint="eastAsia"/>
                <w:color w:val="000000"/>
                <w:sz w:val="15"/>
                <w:szCs w:val="15"/>
              </w:rPr>
              <w:t>减：弥补以前年度亏损（填写A106000）</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22</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400"/>
              <w:rPr>
                <w:rFonts w:ascii="宋体" w:eastAsia="宋体" w:hAnsi="宋体" w:cs="宋体"/>
                <w:color w:val="000000"/>
                <w:sz w:val="15"/>
                <w:szCs w:val="15"/>
              </w:rPr>
            </w:pPr>
            <w:r>
              <w:rPr>
                <w:rFonts w:ascii="宋体" w:eastAsia="宋体" w:hAnsi="宋体" w:cs="宋体" w:hint="eastAsia"/>
                <w:color w:val="000000"/>
                <w:sz w:val="15"/>
                <w:szCs w:val="15"/>
              </w:rPr>
              <w:t>减：抵扣应纳税所得额（填写A107030）</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23</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rPr>
                <w:rFonts w:ascii="宋体" w:eastAsia="宋体" w:hAnsi="宋体" w:cs="宋体"/>
                <w:color w:val="000000"/>
                <w:sz w:val="15"/>
                <w:szCs w:val="15"/>
              </w:rPr>
            </w:pPr>
            <w:r>
              <w:rPr>
                <w:rFonts w:ascii="宋体" w:eastAsia="宋体" w:hAnsi="宋体" w:cs="宋体" w:hint="eastAsia"/>
                <w:color w:val="000000"/>
                <w:sz w:val="15"/>
                <w:szCs w:val="15"/>
              </w:rPr>
              <w:t>五、应纳税所得额（19-20-21-22）</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24</w:t>
            </w:r>
          </w:p>
        </w:tc>
        <w:tc>
          <w:tcPr>
            <w:tcW w:w="1418" w:type="dxa"/>
            <w:vMerge w:val="restart"/>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应纳税额计算</w:t>
            </w:r>
          </w:p>
        </w:tc>
        <w:tc>
          <w:tcPr>
            <w:tcW w:w="6238" w:type="dxa"/>
            <w:vAlign w:val="center"/>
          </w:tcPr>
          <w:p w:rsidR="00166AC5" w:rsidRDefault="002613E4">
            <w:pPr>
              <w:pStyle w:val="000"/>
              <w:spacing w:before="100" w:beforeAutospacing="1" w:after="100" w:afterAutospacing="1"/>
              <w:rPr>
                <w:rFonts w:ascii="宋体" w:eastAsia="宋体" w:hAnsi="宋体" w:cs="宋体"/>
                <w:color w:val="000000"/>
                <w:sz w:val="15"/>
                <w:szCs w:val="15"/>
              </w:rPr>
            </w:pPr>
            <w:r>
              <w:rPr>
                <w:rFonts w:ascii="宋体" w:eastAsia="宋体" w:hAnsi="宋体" w:cs="宋体" w:hint="eastAsia"/>
                <w:color w:val="000000"/>
                <w:sz w:val="15"/>
                <w:szCs w:val="15"/>
              </w:rPr>
              <w:t>税率（25%）</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25</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rPr>
                <w:rFonts w:ascii="宋体" w:eastAsia="宋体" w:hAnsi="宋体" w:cs="宋体"/>
                <w:color w:val="000000"/>
                <w:sz w:val="15"/>
                <w:szCs w:val="15"/>
              </w:rPr>
            </w:pPr>
            <w:r>
              <w:rPr>
                <w:rFonts w:ascii="宋体" w:eastAsia="宋体" w:hAnsi="宋体" w:cs="宋体" w:hint="eastAsia"/>
                <w:color w:val="000000"/>
                <w:sz w:val="15"/>
                <w:szCs w:val="15"/>
              </w:rPr>
              <w:t>六、应纳所得税额（23×24）</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26</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400"/>
              <w:rPr>
                <w:rFonts w:ascii="宋体" w:eastAsia="宋体" w:hAnsi="宋体" w:cs="宋体"/>
                <w:color w:val="000000"/>
                <w:sz w:val="15"/>
                <w:szCs w:val="15"/>
              </w:rPr>
            </w:pPr>
            <w:r>
              <w:rPr>
                <w:rFonts w:ascii="宋体" w:eastAsia="宋体" w:hAnsi="宋体" w:cs="宋体" w:hint="eastAsia"/>
                <w:color w:val="000000"/>
                <w:sz w:val="15"/>
                <w:szCs w:val="15"/>
              </w:rPr>
              <w:t>减：减免所得税额（填写A107040）</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27</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400"/>
              <w:rPr>
                <w:rFonts w:ascii="宋体" w:eastAsia="宋体" w:hAnsi="宋体" w:cs="宋体"/>
                <w:color w:val="000000"/>
                <w:sz w:val="15"/>
                <w:szCs w:val="15"/>
              </w:rPr>
            </w:pPr>
            <w:r>
              <w:rPr>
                <w:rFonts w:ascii="宋体" w:eastAsia="宋体" w:hAnsi="宋体" w:cs="宋体" w:hint="eastAsia"/>
                <w:color w:val="000000"/>
                <w:sz w:val="15"/>
                <w:szCs w:val="15"/>
              </w:rPr>
              <w:t>减：抵免所得税额（填写A107050）</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28</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rPr>
                <w:rFonts w:ascii="宋体" w:eastAsia="宋体" w:hAnsi="宋体" w:cs="宋体"/>
                <w:color w:val="000000"/>
                <w:sz w:val="15"/>
                <w:szCs w:val="15"/>
              </w:rPr>
            </w:pPr>
            <w:r>
              <w:rPr>
                <w:rFonts w:ascii="宋体" w:eastAsia="宋体" w:hAnsi="宋体" w:cs="宋体" w:hint="eastAsia"/>
                <w:color w:val="000000"/>
                <w:sz w:val="15"/>
                <w:szCs w:val="15"/>
              </w:rPr>
              <w:t>七、应纳税额（25-26-27）</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29</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400"/>
              <w:rPr>
                <w:rFonts w:ascii="宋体" w:eastAsia="宋体" w:hAnsi="宋体" w:cs="宋体"/>
                <w:color w:val="000000"/>
                <w:sz w:val="15"/>
                <w:szCs w:val="15"/>
              </w:rPr>
            </w:pPr>
            <w:r>
              <w:rPr>
                <w:rFonts w:ascii="宋体" w:eastAsia="宋体" w:hAnsi="宋体" w:cs="宋体" w:hint="eastAsia"/>
                <w:color w:val="000000"/>
                <w:sz w:val="15"/>
                <w:szCs w:val="15"/>
              </w:rPr>
              <w:t>加：境外所得应纳所得税额（填写A108000）</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30</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400"/>
              <w:rPr>
                <w:rFonts w:ascii="宋体" w:eastAsia="宋体" w:hAnsi="宋体" w:cs="宋体"/>
                <w:color w:val="000000"/>
                <w:sz w:val="15"/>
                <w:szCs w:val="15"/>
              </w:rPr>
            </w:pPr>
            <w:r>
              <w:rPr>
                <w:rFonts w:ascii="宋体" w:eastAsia="宋体" w:hAnsi="宋体" w:cs="宋体" w:hint="eastAsia"/>
                <w:color w:val="000000"/>
                <w:sz w:val="15"/>
                <w:szCs w:val="15"/>
              </w:rPr>
              <w:t>减：境外所得抵免所得税额（填写A108000）</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31</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rPr>
                <w:rFonts w:ascii="宋体" w:eastAsia="宋体" w:hAnsi="宋体" w:cs="宋体"/>
                <w:color w:val="000000"/>
                <w:sz w:val="15"/>
                <w:szCs w:val="15"/>
              </w:rPr>
            </w:pPr>
            <w:r>
              <w:rPr>
                <w:rFonts w:ascii="宋体" w:eastAsia="宋体" w:hAnsi="宋体" w:cs="宋体" w:hint="eastAsia"/>
                <w:color w:val="000000"/>
                <w:sz w:val="15"/>
                <w:szCs w:val="15"/>
              </w:rPr>
              <w:t>八、实际应纳所得税额（28+29-30）</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32</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400"/>
              <w:rPr>
                <w:rFonts w:ascii="宋体" w:eastAsia="宋体" w:hAnsi="宋体" w:cs="宋体"/>
                <w:color w:val="000000"/>
                <w:sz w:val="15"/>
                <w:szCs w:val="15"/>
              </w:rPr>
            </w:pPr>
            <w:r>
              <w:rPr>
                <w:rFonts w:ascii="宋体" w:eastAsia="宋体" w:hAnsi="宋体" w:cs="宋体" w:hint="eastAsia"/>
                <w:color w:val="000000"/>
                <w:sz w:val="15"/>
                <w:szCs w:val="15"/>
              </w:rPr>
              <w:t>减：本年累计实际已缴纳的所得税额</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33</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rPr>
                <w:rFonts w:ascii="宋体" w:eastAsia="宋体" w:hAnsi="宋体" w:cs="宋体"/>
                <w:color w:val="000000"/>
                <w:sz w:val="15"/>
                <w:szCs w:val="15"/>
              </w:rPr>
            </w:pPr>
            <w:r>
              <w:rPr>
                <w:rFonts w:ascii="宋体" w:eastAsia="宋体" w:hAnsi="宋体" w:cs="宋体" w:hint="eastAsia"/>
                <w:color w:val="000000"/>
                <w:sz w:val="15"/>
                <w:szCs w:val="15"/>
              </w:rPr>
              <w:t>九、本年应补（退）所得税额（31-32）</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34</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400"/>
              <w:rPr>
                <w:rFonts w:ascii="宋体" w:eastAsia="宋体" w:hAnsi="宋体" w:cs="宋体"/>
                <w:color w:val="000000"/>
                <w:sz w:val="15"/>
                <w:szCs w:val="15"/>
              </w:rPr>
            </w:pPr>
            <w:r>
              <w:rPr>
                <w:rFonts w:ascii="宋体" w:eastAsia="宋体" w:hAnsi="宋体" w:cs="宋体" w:hint="eastAsia"/>
                <w:color w:val="000000"/>
                <w:sz w:val="15"/>
                <w:szCs w:val="15"/>
              </w:rPr>
              <w:t>其中：总机构分摊本年应补（退）所得税额(填写A109000)</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19"/>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35</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1000"/>
              <w:rPr>
                <w:rFonts w:ascii="宋体" w:eastAsia="宋体" w:hAnsi="宋体" w:cs="宋体"/>
                <w:color w:val="000000"/>
                <w:sz w:val="15"/>
                <w:szCs w:val="15"/>
              </w:rPr>
            </w:pPr>
            <w:r>
              <w:rPr>
                <w:rFonts w:ascii="宋体" w:eastAsia="宋体" w:hAnsi="宋体" w:cs="宋体" w:hint="eastAsia"/>
                <w:color w:val="000000"/>
                <w:sz w:val="15"/>
                <w:szCs w:val="15"/>
              </w:rPr>
              <w:t>财政集中分配本年应补（退）所得税额(填写A109000)</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r w:rsidR="00166AC5">
        <w:trPr>
          <w:trHeight w:val="420"/>
          <w:jc w:val="center"/>
        </w:trPr>
        <w:tc>
          <w:tcPr>
            <w:tcW w:w="625" w:type="dxa"/>
            <w:vAlign w:val="center"/>
          </w:tcPr>
          <w:p w:rsidR="00166AC5" w:rsidRDefault="002613E4">
            <w:pPr>
              <w:pStyle w:val="000"/>
              <w:spacing w:before="100" w:beforeAutospacing="1" w:after="100" w:afterAutospacing="1"/>
              <w:jc w:val="center"/>
              <w:rPr>
                <w:rFonts w:ascii="宋体" w:eastAsia="宋体" w:hAnsi="宋体" w:cs="宋体"/>
                <w:color w:val="000000"/>
                <w:sz w:val="15"/>
                <w:szCs w:val="15"/>
              </w:rPr>
            </w:pPr>
            <w:r>
              <w:rPr>
                <w:rFonts w:ascii="宋体" w:eastAsia="宋体" w:hAnsi="宋体" w:cs="宋体" w:hint="eastAsia"/>
                <w:color w:val="000000"/>
                <w:sz w:val="15"/>
                <w:szCs w:val="15"/>
              </w:rPr>
              <w:t>36</w:t>
            </w:r>
          </w:p>
        </w:tc>
        <w:tc>
          <w:tcPr>
            <w:tcW w:w="1418" w:type="dxa"/>
            <w:vMerge/>
            <w:vAlign w:val="center"/>
          </w:tcPr>
          <w:p w:rsidR="00166AC5" w:rsidRDefault="00166AC5">
            <w:pPr>
              <w:pStyle w:val="000"/>
              <w:spacing w:before="100" w:beforeAutospacing="1" w:after="100" w:afterAutospacing="1"/>
              <w:rPr>
                <w:rFonts w:ascii="宋体" w:eastAsia="宋体" w:hAnsi="宋体" w:cs="宋体"/>
                <w:color w:val="000000"/>
                <w:sz w:val="15"/>
                <w:szCs w:val="15"/>
              </w:rPr>
            </w:pPr>
          </w:p>
        </w:tc>
        <w:tc>
          <w:tcPr>
            <w:tcW w:w="6238" w:type="dxa"/>
            <w:vAlign w:val="center"/>
          </w:tcPr>
          <w:p w:rsidR="00166AC5" w:rsidRDefault="002613E4">
            <w:pPr>
              <w:pStyle w:val="000"/>
              <w:spacing w:before="100" w:beforeAutospacing="1" w:after="100" w:afterAutospacing="1"/>
              <w:ind w:firstLine="1000"/>
              <w:rPr>
                <w:rFonts w:ascii="宋体" w:eastAsia="宋体" w:hAnsi="宋体" w:cs="宋体"/>
                <w:color w:val="000000"/>
                <w:sz w:val="15"/>
                <w:szCs w:val="15"/>
              </w:rPr>
            </w:pPr>
            <w:r>
              <w:rPr>
                <w:rFonts w:ascii="宋体" w:eastAsia="宋体" w:hAnsi="宋体" w:cs="宋体" w:hint="eastAsia"/>
                <w:color w:val="000000"/>
                <w:sz w:val="15"/>
                <w:szCs w:val="15"/>
              </w:rPr>
              <w:t>总机构主体生产经营部门分摊本年应补（退）所得税额(填写A109000)</w:t>
            </w:r>
          </w:p>
        </w:tc>
        <w:tc>
          <w:tcPr>
            <w:tcW w:w="2016" w:type="dxa"/>
            <w:vAlign w:val="center"/>
          </w:tcPr>
          <w:p w:rsidR="00166AC5" w:rsidRDefault="00166AC5">
            <w:pPr>
              <w:pStyle w:val="000"/>
              <w:spacing w:before="100" w:beforeAutospacing="1" w:after="100" w:afterAutospacing="1"/>
              <w:jc w:val="right"/>
              <w:rPr>
                <w:rFonts w:ascii="宋体" w:eastAsia="宋体" w:hAnsi="宋体" w:cs="宋体"/>
                <w:color w:val="000000"/>
                <w:sz w:val="15"/>
                <w:szCs w:val="15"/>
              </w:rPr>
            </w:pPr>
          </w:p>
        </w:tc>
      </w:tr>
    </w:tbl>
    <w:p w:rsidR="00166AC5" w:rsidRDefault="00166AC5">
      <w:pPr>
        <w:pStyle w:val="0000000"/>
        <w:rPr>
          <w:color w:val="000000"/>
        </w:rPr>
        <w:sectPr w:rsidR="00166AC5" w:rsidSect="006B1D1D">
          <w:pgSz w:w="11906" w:h="16838"/>
          <w:pgMar w:top="720" w:right="720" w:bottom="720" w:left="720" w:header="851" w:footer="992" w:gutter="0"/>
          <w:cols w:space="720"/>
          <w:docGrid w:type="lines" w:linePitch="326"/>
        </w:sectPr>
      </w:pPr>
    </w:p>
    <w:p w:rsidR="00166AC5" w:rsidRDefault="002613E4">
      <w:pPr>
        <w:pStyle w:val="0000000000000003"/>
        <w:ind w:firstLine="141"/>
        <w:jc w:val="center"/>
        <w:rPr>
          <w:rFonts w:ascii="宋体" w:eastAsia="宋体" w:hAnsi="宋体" w:cs="宋体"/>
          <w:b/>
          <w:color w:val="000000"/>
          <w:sz w:val="32"/>
          <w:szCs w:val="32"/>
        </w:rPr>
      </w:pPr>
      <w:bookmarkStart w:id="1" w:name="_Toc499456597"/>
      <w:r>
        <w:rPr>
          <w:rFonts w:ascii="宋体" w:eastAsia="宋体" w:hAnsi="宋体" w:cs="宋体" w:hint="eastAsia"/>
          <w:b/>
          <w:color w:val="000000"/>
          <w:sz w:val="32"/>
          <w:szCs w:val="32"/>
        </w:rPr>
        <w:lastRenderedPageBreak/>
        <w:t>免税、减计收入及加计扣除优惠明细表</w:t>
      </w:r>
      <w:bookmarkEnd w:id="1"/>
      <w:r>
        <w:rPr>
          <w:rFonts w:ascii="宋体" w:eastAsia="宋体" w:hAnsi="宋体" w:cs="宋体" w:hint="eastAsia"/>
          <w:b/>
          <w:color w:val="000000"/>
          <w:sz w:val="32"/>
          <w:szCs w:val="32"/>
        </w:rPr>
        <w:t>（A107010）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
        <w:gridCol w:w="7667"/>
        <w:gridCol w:w="1656"/>
      </w:tblGrid>
      <w:tr w:rsidR="00166AC5">
        <w:trPr>
          <w:trHeight w:val="315"/>
          <w:jc w:val="center"/>
        </w:trPr>
        <w:tc>
          <w:tcPr>
            <w:tcW w:w="631" w:type="dxa"/>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行次</w:t>
            </w:r>
          </w:p>
        </w:tc>
        <w:tc>
          <w:tcPr>
            <w:tcW w:w="7667" w:type="dxa"/>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项          目</w:t>
            </w:r>
          </w:p>
        </w:tc>
        <w:tc>
          <w:tcPr>
            <w:tcW w:w="1656" w:type="dxa"/>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金  额</w:t>
            </w:r>
            <w:r w:rsidR="00287B45">
              <w:rPr>
                <w:rFonts w:ascii="宋体" w:eastAsia="宋体" w:hAnsi="宋体" w:cs="宋体" w:hint="eastAsia"/>
                <w:color w:val="000000"/>
                <w:sz w:val="18"/>
                <w:szCs w:val="18"/>
              </w:rPr>
              <w:t>（元）</w:t>
            </w:r>
          </w:p>
        </w:tc>
      </w:tr>
      <w:tr w:rsidR="00166AC5">
        <w:trPr>
          <w:trHeight w:val="340"/>
          <w:jc w:val="center"/>
        </w:trPr>
        <w:tc>
          <w:tcPr>
            <w:tcW w:w="631" w:type="dxa"/>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1</w:t>
            </w:r>
          </w:p>
        </w:tc>
        <w:tc>
          <w:tcPr>
            <w:tcW w:w="7667" w:type="dxa"/>
            <w:vAlign w:val="center"/>
          </w:tcPr>
          <w:p w:rsidR="00166AC5" w:rsidRDefault="002613E4">
            <w:pPr>
              <w:pStyle w:val="003"/>
              <w:spacing w:line="0" w:lineRule="atLeast"/>
              <w:rPr>
                <w:rFonts w:ascii="宋体" w:eastAsia="宋体" w:hAnsi="宋体" w:cs="宋体"/>
                <w:color w:val="000000"/>
                <w:sz w:val="18"/>
                <w:szCs w:val="18"/>
              </w:rPr>
            </w:pPr>
            <w:r>
              <w:rPr>
                <w:rFonts w:ascii="宋体" w:eastAsia="宋体" w:hAnsi="宋体" w:cs="宋体" w:hint="eastAsia"/>
                <w:color w:val="000000"/>
                <w:sz w:val="18"/>
                <w:szCs w:val="18"/>
              </w:rPr>
              <w:t>一、免税收入（</w:t>
            </w:r>
            <w:r>
              <w:rPr>
                <w:rFonts w:ascii="宋体" w:eastAsia="宋体" w:hAnsi="宋体" w:cs="宋体"/>
                <w:color w:val="000000"/>
                <w:sz w:val="18"/>
                <w:szCs w:val="18"/>
              </w:rPr>
              <w:t>2+3+6+7+8+9+10+11+12+13+14+15+16</w:t>
            </w:r>
            <w:r>
              <w:rPr>
                <w:rFonts w:ascii="宋体" w:eastAsia="宋体" w:hAnsi="宋体" w:cs="宋体" w:hint="eastAsia"/>
                <w:color w:val="000000"/>
                <w:sz w:val="18"/>
                <w:szCs w:val="18"/>
              </w:rPr>
              <w:t>）</w:t>
            </w:r>
          </w:p>
        </w:tc>
        <w:tc>
          <w:tcPr>
            <w:tcW w:w="1656" w:type="dxa"/>
            <w:vAlign w:val="center"/>
          </w:tcPr>
          <w:p w:rsidR="00166AC5" w:rsidRDefault="002613E4">
            <w:pPr>
              <w:pStyle w:val="003"/>
              <w:spacing w:line="0" w:lineRule="atLeast"/>
              <w:jc w:val="right"/>
              <w:rPr>
                <w:rFonts w:ascii="宋体" w:eastAsia="宋体" w:hAnsi="宋体" w:cs="宋体"/>
                <w:color w:val="000000"/>
                <w:sz w:val="18"/>
                <w:szCs w:val="18"/>
              </w:rPr>
            </w:pPr>
            <w:r>
              <w:rPr>
                <w:rFonts w:ascii="宋体" w:eastAsia="宋体" w:hAnsi="宋体" w:cs="宋体" w:hint="eastAsia"/>
                <w:color w:val="000000"/>
                <w:sz w:val="18"/>
                <w:szCs w:val="18"/>
              </w:rPr>
              <w:t xml:space="preserve"> </w:t>
            </w:r>
            <w:r>
              <w:rPr>
                <w:rFonts w:ascii="宋体" w:eastAsia="宋体" w:hAnsi="宋体" w:cs="宋体"/>
                <w:color w:val="000000"/>
                <w:sz w:val="18"/>
                <w:szCs w:val="18"/>
              </w:rPr>
              <w:t>0.0</w:t>
            </w:r>
            <w:r>
              <w:rPr>
                <w:rFonts w:ascii="宋体" w:eastAsia="宋体" w:hAnsi="宋体" w:cs="宋体" w:hint="eastAsia"/>
                <w:color w:val="000000"/>
                <w:sz w:val="18"/>
                <w:szCs w:val="18"/>
              </w:rPr>
              <w:t xml:space="preserve">　</w:t>
            </w:r>
          </w:p>
        </w:tc>
      </w:tr>
      <w:tr w:rsidR="00166AC5">
        <w:trPr>
          <w:trHeight w:val="340"/>
          <w:jc w:val="center"/>
        </w:trPr>
        <w:tc>
          <w:tcPr>
            <w:tcW w:w="631" w:type="dxa"/>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2</w:t>
            </w:r>
          </w:p>
        </w:tc>
        <w:tc>
          <w:tcPr>
            <w:tcW w:w="7667" w:type="dxa"/>
            <w:vAlign w:val="center"/>
          </w:tcPr>
          <w:p w:rsidR="00166AC5" w:rsidRDefault="002613E4">
            <w:pPr>
              <w:pStyle w:val="003"/>
              <w:spacing w:line="0" w:lineRule="atLeast"/>
              <w:ind w:firstLine="400"/>
              <w:rPr>
                <w:rFonts w:ascii="宋体" w:eastAsia="宋体" w:hAnsi="宋体" w:cs="宋体"/>
                <w:color w:val="000000"/>
                <w:sz w:val="18"/>
                <w:szCs w:val="18"/>
              </w:rPr>
            </w:pPr>
            <w:r>
              <w:rPr>
                <w:rFonts w:ascii="宋体" w:eastAsia="宋体" w:hAnsi="宋体" w:cs="宋体" w:hint="eastAsia"/>
                <w:color w:val="000000"/>
                <w:sz w:val="18"/>
                <w:szCs w:val="18"/>
              </w:rPr>
              <w:t>（一）国债利息收入免征企业所得税</w:t>
            </w:r>
          </w:p>
        </w:tc>
        <w:tc>
          <w:tcPr>
            <w:tcW w:w="1656" w:type="dxa"/>
            <w:vAlign w:val="center"/>
          </w:tcPr>
          <w:p w:rsidR="00166AC5" w:rsidRDefault="002613E4">
            <w:pPr>
              <w:pStyle w:val="3"/>
              <w:spacing w:line="0" w:lineRule="atLeast"/>
              <w:jc w:val="right"/>
              <w:rPr>
                <w:sz w:val="18"/>
                <w:szCs w:val="18"/>
              </w:rPr>
            </w:pPr>
            <w:r>
              <w:rPr>
                <w:rFonts w:ascii="宋体" w:eastAsia="宋体" w:hAnsi="宋体" w:cs="宋体" w:hint="eastAsia"/>
                <w:color w:val="000000"/>
                <w:sz w:val="18"/>
                <w:szCs w:val="18"/>
              </w:rPr>
              <w:t xml:space="preserve"> </w:t>
            </w:r>
            <w:r>
              <w:rPr>
                <w:rFonts w:ascii="宋体" w:eastAsia="宋体" w:hAnsi="宋体" w:cs="宋体"/>
                <w:color w:val="000000"/>
                <w:sz w:val="18"/>
                <w:szCs w:val="18"/>
              </w:rPr>
              <w:t>0.0</w:t>
            </w:r>
            <w:r>
              <w:rPr>
                <w:rFonts w:ascii="宋体" w:eastAsia="宋体" w:hAnsi="宋体" w:cs="宋体" w:hint="eastAsia"/>
                <w:color w:val="000000"/>
                <w:sz w:val="18"/>
                <w:szCs w:val="18"/>
              </w:rPr>
              <w:t xml:space="preserve">　</w:t>
            </w:r>
          </w:p>
        </w:tc>
      </w:tr>
      <w:tr w:rsidR="00166AC5">
        <w:trPr>
          <w:trHeight w:val="340"/>
          <w:jc w:val="center"/>
        </w:trPr>
        <w:tc>
          <w:tcPr>
            <w:tcW w:w="631" w:type="dxa"/>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3</w:t>
            </w:r>
          </w:p>
        </w:tc>
        <w:tc>
          <w:tcPr>
            <w:tcW w:w="7667" w:type="dxa"/>
            <w:vAlign w:val="center"/>
          </w:tcPr>
          <w:p w:rsidR="00166AC5" w:rsidRDefault="002613E4">
            <w:pPr>
              <w:pStyle w:val="003"/>
              <w:spacing w:line="0" w:lineRule="atLeast"/>
              <w:ind w:firstLine="400"/>
              <w:rPr>
                <w:rFonts w:ascii="宋体" w:eastAsia="宋体" w:hAnsi="宋体" w:cs="宋体"/>
                <w:color w:val="000000"/>
                <w:sz w:val="18"/>
                <w:szCs w:val="18"/>
              </w:rPr>
            </w:pPr>
            <w:r>
              <w:rPr>
                <w:rFonts w:ascii="宋体" w:eastAsia="宋体" w:hAnsi="宋体" w:cs="宋体" w:hint="eastAsia"/>
                <w:color w:val="000000"/>
                <w:sz w:val="18"/>
                <w:szCs w:val="18"/>
              </w:rPr>
              <w:t>（二）符合条件的居民企业之间的股息、红利等权益性投资收益免征企业所得税（填写A107011）</w:t>
            </w:r>
          </w:p>
        </w:tc>
        <w:tc>
          <w:tcPr>
            <w:tcW w:w="1656" w:type="dxa"/>
            <w:vAlign w:val="center"/>
          </w:tcPr>
          <w:p w:rsidR="00166AC5" w:rsidRDefault="002613E4">
            <w:pPr>
              <w:pStyle w:val="3"/>
              <w:spacing w:line="0" w:lineRule="atLeast"/>
              <w:jc w:val="right"/>
              <w:rPr>
                <w:sz w:val="18"/>
                <w:szCs w:val="18"/>
              </w:rPr>
            </w:pPr>
            <w:r>
              <w:rPr>
                <w:rFonts w:ascii="宋体" w:eastAsia="宋体" w:hAnsi="宋体" w:cs="宋体" w:hint="eastAsia"/>
                <w:color w:val="000000"/>
                <w:sz w:val="18"/>
                <w:szCs w:val="18"/>
              </w:rPr>
              <w:t xml:space="preserve"> </w:t>
            </w:r>
            <w:r>
              <w:rPr>
                <w:rFonts w:ascii="宋体" w:eastAsia="宋体" w:hAnsi="宋体" w:cs="宋体"/>
                <w:color w:val="000000"/>
                <w:sz w:val="18"/>
                <w:szCs w:val="18"/>
              </w:rPr>
              <w:t>0.0</w:t>
            </w:r>
            <w:r>
              <w:rPr>
                <w:rFonts w:ascii="宋体" w:eastAsia="宋体" w:hAnsi="宋体" w:cs="宋体" w:hint="eastAsia"/>
                <w:color w:val="000000"/>
                <w:sz w:val="18"/>
                <w:szCs w:val="18"/>
              </w:rPr>
              <w:t xml:space="preserve">　</w:t>
            </w:r>
          </w:p>
        </w:tc>
      </w:tr>
      <w:tr w:rsidR="00166AC5">
        <w:trPr>
          <w:trHeight w:val="340"/>
          <w:jc w:val="center"/>
        </w:trPr>
        <w:tc>
          <w:tcPr>
            <w:tcW w:w="631" w:type="dxa"/>
            <w:shd w:val="clear" w:color="auto" w:fill="auto"/>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4</w:t>
            </w:r>
          </w:p>
        </w:tc>
        <w:tc>
          <w:tcPr>
            <w:tcW w:w="7667" w:type="dxa"/>
            <w:shd w:val="clear" w:color="000000" w:fill="FFFFFF"/>
            <w:vAlign w:val="center"/>
          </w:tcPr>
          <w:p w:rsidR="00166AC5" w:rsidRDefault="002613E4">
            <w:pPr>
              <w:pStyle w:val="003"/>
              <w:spacing w:line="0" w:lineRule="atLeast"/>
              <w:ind w:firstLine="800"/>
              <w:rPr>
                <w:rFonts w:ascii="宋体" w:eastAsia="宋体" w:hAnsi="宋体" w:cs="宋体"/>
                <w:color w:val="000000"/>
                <w:sz w:val="18"/>
                <w:szCs w:val="18"/>
              </w:rPr>
            </w:pPr>
            <w:r>
              <w:rPr>
                <w:rFonts w:ascii="宋体" w:eastAsia="宋体" w:hAnsi="宋体" w:cs="宋体" w:hint="eastAsia"/>
                <w:color w:val="000000"/>
                <w:sz w:val="18"/>
                <w:szCs w:val="18"/>
              </w:rPr>
              <w:t>其中：内地居民企业通过沪港通投资且连续持有H股满12个月取得的股息红利所得免征企业所得税（填写A107011）</w:t>
            </w:r>
          </w:p>
        </w:tc>
        <w:tc>
          <w:tcPr>
            <w:tcW w:w="1656" w:type="dxa"/>
            <w:shd w:val="clear" w:color="000000" w:fill="FFFFFF"/>
            <w:vAlign w:val="center"/>
          </w:tcPr>
          <w:p w:rsidR="00166AC5" w:rsidRDefault="002613E4">
            <w:pPr>
              <w:pStyle w:val="3"/>
              <w:spacing w:line="0" w:lineRule="atLeast"/>
              <w:jc w:val="right"/>
              <w:rPr>
                <w:sz w:val="18"/>
                <w:szCs w:val="18"/>
              </w:rPr>
            </w:pPr>
            <w:r>
              <w:rPr>
                <w:rFonts w:ascii="宋体" w:eastAsia="宋体" w:hAnsi="宋体" w:cs="宋体" w:hint="eastAsia"/>
                <w:color w:val="000000"/>
                <w:sz w:val="18"/>
                <w:szCs w:val="18"/>
              </w:rPr>
              <w:t xml:space="preserve"> </w:t>
            </w:r>
            <w:r>
              <w:rPr>
                <w:rFonts w:ascii="宋体" w:eastAsia="宋体" w:hAnsi="宋体" w:cs="宋体"/>
                <w:color w:val="000000"/>
                <w:sz w:val="18"/>
                <w:szCs w:val="18"/>
              </w:rPr>
              <w:t>0.0</w:t>
            </w:r>
            <w:r>
              <w:rPr>
                <w:rFonts w:ascii="宋体" w:eastAsia="宋体" w:hAnsi="宋体" w:cs="宋体" w:hint="eastAsia"/>
                <w:color w:val="000000"/>
                <w:sz w:val="18"/>
                <w:szCs w:val="18"/>
              </w:rPr>
              <w:t xml:space="preserve">　</w:t>
            </w:r>
          </w:p>
        </w:tc>
      </w:tr>
      <w:tr w:rsidR="00166AC5">
        <w:trPr>
          <w:trHeight w:val="340"/>
          <w:jc w:val="center"/>
        </w:trPr>
        <w:tc>
          <w:tcPr>
            <w:tcW w:w="631" w:type="dxa"/>
            <w:shd w:val="clear" w:color="auto" w:fill="auto"/>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5</w:t>
            </w:r>
          </w:p>
        </w:tc>
        <w:tc>
          <w:tcPr>
            <w:tcW w:w="7667" w:type="dxa"/>
            <w:shd w:val="clear" w:color="000000" w:fill="FFFFFF"/>
            <w:vAlign w:val="center"/>
          </w:tcPr>
          <w:p w:rsidR="00166AC5" w:rsidRDefault="002613E4">
            <w:pPr>
              <w:pStyle w:val="003"/>
              <w:spacing w:line="0" w:lineRule="atLeast"/>
              <w:ind w:firstLine="1400"/>
              <w:rPr>
                <w:rFonts w:ascii="宋体" w:eastAsia="宋体" w:hAnsi="宋体" w:cs="宋体"/>
                <w:color w:val="000000"/>
                <w:sz w:val="18"/>
                <w:szCs w:val="18"/>
              </w:rPr>
            </w:pPr>
            <w:r>
              <w:rPr>
                <w:rFonts w:ascii="宋体" w:eastAsia="宋体" w:hAnsi="宋体" w:cs="宋体" w:hint="eastAsia"/>
                <w:color w:val="000000"/>
                <w:sz w:val="18"/>
                <w:szCs w:val="18"/>
              </w:rPr>
              <w:t>内地居民企业通过深港通投资且连续持有H股满12个月取得的股息红利所得免征企业所得税（填写A107011）</w:t>
            </w:r>
          </w:p>
        </w:tc>
        <w:tc>
          <w:tcPr>
            <w:tcW w:w="1656" w:type="dxa"/>
            <w:shd w:val="clear" w:color="000000" w:fill="FFFFFF"/>
            <w:vAlign w:val="center"/>
          </w:tcPr>
          <w:p w:rsidR="00166AC5" w:rsidRDefault="002613E4">
            <w:pPr>
              <w:pStyle w:val="3"/>
              <w:spacing w:line="0" w:lineRule="atLeast"/>
              <w:jc w:val="right"/>
              <w:rPr>
                <w:sz w:val="18"/>
                <w:szCs w:val="18"/>
              </w:rPr>
            </w:pPr>
            <w:r>
              <w:rPr>
                <w:rFonts w:ascii="宋体" w:eastAsia="宋体" w:hAnsi="宋体" w:cs="宋体" w:hint="eastAsia"/>
                <w:color w:val="000000"/>
                <w:sz w:val="18"/>
                <w:szCs w:val="18"/>
              </w:rPr>
              <w:t xml:space="preserve"> </w:t>
            </w:r>
            <w:r>
              <w:rPr>
                <w:rFonts w:ascii="宋体" w:eastAsia="宋体" w:hAnsi="宋体" w:cs="宋体"/>
                <w:color w:val="000000"/>
                <w:sz w:val="18"/>
                <w:szCs w:val="18"/>
              </w:rPr>
              <w:t>0.0</w:t>
            </w:r>
            <w:r>
              <w:rPr>
                <w:rFonts w:ascii="宋体" w:eastAsia="宋体" w:hAnsi="宋体" w:cs="宋体" w:hint="eastAsia"/>
                <w:color w:val="000000"/>
                <w:sz w:val="18"/>
                <w:szCs w:val="18"/>
              </w:rPr>
              <w:t xml:space="preserve">　</w:t>
            </w:r>
          </w:p>
        </w:tc>
      </w:tr>
      <w:tr w:rsidR="00166AC5">
        <w:trPr>
          <w:trHeight w:val="340"/>
          <w:jc w:val="center"/>
        </w:trPr>
        <w:tc>
          <w:tcPr>
            <w:tcW w:w="631" w:type="dxa"/>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6</w:t>
            </w:r>
          </w:p>
        </w:tc>
        <w:tc>
          <w:tcPr>
            <w:tcW w:w="7667" w:type="dxa"/>
            <w:vAlign w:val="center"/>
          </w:tcPr>
          <w:p w:rsidR="00166AC5" w:rsidRDefault="002613E4">
            <w:pPr>
              <w:pStyle w:val="003"/>
              <w:spacing w:line="0" w:lineRule="atLeast"/>
              <w:ind w:firstLine="400"/>
              <w:rPr>
                <w:rFonts w:ascii="宋体" w:eastAsia="宋体" w:hAnsi="宋体" w:cs="宋体"/>
                <w:color w:val="000000"/>
                <w:sz w:val="18"/>
                <w:szCs w:val="18"/>
              </w:rPr>
            </w:pPr>
            <w:r>
              <w:rPr>
                <w:rFonts w:ascii="宋体" w:eastAsia="宋体" w:hAnsi="宋体" w:cs="宋体" w:hint="eastAsia"/>
                <w:color w:val="000000"/>
                <w:sz w:val="18"/>
                <w:szCs w:val="18"/>
              </w:rPr>
              <w:t>（三）符合条件的非营利组织的收入免征企业所得税</w:t>
            </w:r>
          </w:p>
        </w:tc>
        <w:tc>
          <w:tcPr>
            <w:tcW w:w="1656" w:type="dxa"/>
            <w:vAlign w:val="center"/>
          </w:tcPr>
          <w:p w:rsidR="00166AC5" w:rsidRDefault="002613E4">
            <w:pPr>
              <w:pStyle w:val="3"/>
              <w:spacing w:line="0" w:lineRule="atLeast"/>
              <w:jc w:val="right"/>
              <w:rPr>
                <w:sz w:val="18"/>
                <w:szCs w:val="18"/>
              </w:rPr>
            </w:pPr>
            <w:r>
              <w:rPr>
                <w:rFonts w:ascii="宋体" w:eastAsia="宋体" w:hAnsi="宋体" w:cs="宋体" w:hint="eastAsia"/>
                <w:color w:val="000000"/>
                <w:sz w:val="18"/>
                <w:szCs w:val="18"/>
              </w:rPr>
              <w:t xml:space="preserve"> </w:t>
            </w:r>
            <w:r>
              <w:rPr>
                <w:rFonts w:ascii="宋体" w:eastAsia="宋体" w:hAnsi="宋体" w:cs="宋体"/>
                <w:color w:val="000000"/>
                <w:sz w:val="18"/>
                <w:szCs w:val="18"/>
              </w:rPr>
              <w:t>0.0</w:t>
            </w:r>
            <w:r>
              <w:rPr>
                <w:rFonts w:ascii="宋体" w:eastAsia="宋体" w:hAnsi="宋体" w:cs="宋体" w:hint="eastAsia"/>
                <w:color w:val="000000"/>
                <w:sz w:val="18"/>
                <w:szCs w:val="18"/>
              </w:rPr>
              <w:t xml:space="preserve">　</w:t>
            </w:r>
          </w:p>
        </w:tc>
      </w:tr>
      <w:tr w:rsidR="00166AC5">
        <w:trPr>
          <w:trHeight w:val="340"/>
          <w:jc w:val="center"/>
        </w:trPr>
        <w:tc>
          <w:tcPr>
            <w:tcW w:w="631" w:type="dxa"/>
            <w:shd w:val="clear" w:color="auto" w:fill="auto"/>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7</w:t>
            </w:r>
          </w:p>
        </w:tc>
        <w:tc>
          <w:tcPr>
            <w:tcW w:w="7667" w:type="dxa"/>
            <w:shd w:val="clear" w:color="000000" w:fill="FFFFFF"/>
            <w:vAlign w:val="center"/>
          </w:tcPr>
          <w:p w:rsidR="00166AC5" w:rsidRDefault="002613E4">
            <w:pPr>
              <w:pStyle w:val="003"/>
              <w:spacing w:line="0" w:lineRule="atLeast"/>
              <w:ind w:firstLine="400"/>
              <w:rPr>
                <w:rFonts w:ascii="宋体" w:eastAsia="宋体" w:hAnsi="宋体" w:cs="宋体"/>
                <w:color w:val="000000"/>
                <w:sz w:val="18"/>
                <w:szCs w:val="18"/>
              </w:rPr>
            </w:pPr>
            <w:r>
              <w:rPr>
                <w:rFonts w:ascii="宋体" w:eastAsia="宋体" w:hAnsi="宋体" w:cs="宋体" w:hint="eastAsia"/>
                <w:color w:val="000000"/>
                <w:sz w:val="18"/>
                <w:szCs w:val="18"/>
              </w:rPr>
              <w:t>（四）符合条件的非营利组织（科技企业孵化器）的收入免征企业所得税</w:t>
            </w:r>
          </w:p>
        </w:tc>
        <w:tc>
          <w:tcPr>
            <w:tcW w:w="1656" w:type="dxa"/>
            <w:shd w:val="clear" w:color="000000" w:fill="FFFFFF"/>
            <w:vAlign w:val="center"/>
          </w:tcPr>
          <w:p w:rsidR="00166AC5" w:rsidRDefault="002613E4">
            <w:pPr>
              <w:pStyle w:val="3"/>
              <w:spacing w:line="0" w:lineRule="atLeast"/>
              <w:jc w:val="right"/>
              <w:rPr>
                <w:sz w:val="18"/>
                <w:szCs w:val="18"/>
              </w:rPr>
            </w:pPr>
            <w:r>
              <w:rPr>
                <w:rFonts w:ascii="宋体" w:eastAsia="宋体" w:hAnsi="宋体" w:cs="宋体" w:hint="eastAsia"/>
                <w:color w:val="000000"/>
                <w:sz w:val="18"/>
                <w:szCs w:val="18"/>
              </w:rPr>
              <w:t xml:space="preserve"> </w:t>
            </w:r>
            <w:r>
              <w:rPr>
                <w:rFonts w:ascii="宋体" w:eastAsia="宋体" w:hAnsi="宋体" w:cs="宋体"/>
                <w:color w:val="000000"/>
                <w:sz w:val="18"/>
                <w:szCs w:val="18"/>
              </w:rPr>
              <w:t>0.0</w:t>
            </w:r>
            <w:r>
              <w:rPr>
                <w:rFonts w:ascii="宋体" w:eastAsia="宋体" w:hAnsi="宋体" w:cs="宋体" w:hint="eastAsia"/>
                <w:color w:val="000000"/>
                <w:sz w:val="18"/>
                <w:szCs w:val="18"/>
              </w:rPr>
              <w:t xml:space="preserve">　</w:t>
            </w:r>
          </w:p>
        </w:tc>
      </w:tr>
      <w:tr w:rsidR="00166AC5">
        <w:trPr>
          <w:trHeight w:val="340"/>
          <w:jc w:val="center"/>
        </w:trPr>
        <w:tc>
          <w:tcPr>
            <w:tcW w:w="631" w:type="dxa"/>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8</w:t>
            </w:r>
          </w:p>
        </w:tc>
        <w:tc>
          <w:tcPr>
            <w:tcW w:w="7667" w:type="dxa"/>
            <w:vAlign w:val="center"/>
          </w:tcPr>
          <w:p w:rsidR="00166AC5" w:rsidRDefault="002613E4">
            <w:pPr>
              <w:pStyle w:val="003"/>
              <w:spacing w:line="0" w:lineRule="atLeast"/>
              <w:ind w:firstLine="400"/>
              <w:rPr>
                <w:rFonts w:ascii="宋体" w:eastAsia="宋体" w:hAnsi="宋体" w:cs="宋体"/>
                <w:color w:val="000000"/>
                <w:sz w:val="18"/>
                <w:szCs w:val="18"/>
              </w:rPr>
            </w:pPr>
            <w:r>
              <w:rPr>
                <w:rFonts w:ascii="宋体" w:eastAsia="宋体" w:hAnsi="宋体" w:cs="宋体" w:hint="eastAsia"/>
                <w:color w:val="000000"/>
                <w:sz w:val="18"/>
                <w:szCs w:val="18"/>
              </w:rPr>
              <w:t>（五）符合条件的非营利组织（国家大学科技园）的收入免征企业所得税</w:t>
            </w:r>
          </w:p>
        </w:tc>
        <w:tc>
          <w:tcPr>
            <w:tcW w:w="1656" w:type="dxa"/>
            <w:vAlign w:val="center"/>
          </w:tcPr>
          <w:p w:rsidR="00166AC5" w:rsidRDefault="002613E4">
            <w:pPr>
              <w:pStyle w:val="3"/>
              <w:spacing w:line="0" w:lineRule="atLeast"/>
              <w:jc w:val="right"/>
              <w:rPr>
                <w:sz w:val="18"/>
                <w:szCs w:val="18"/>
              </w:rPr>
            </w:pPr>
            <w:r>
              <w:rPr>
                <w:rFonts w:ascii="宋体" w:eastAsia="宋体" w:hAnsi="宋体" w:cs="宋体" w:hint="eastAsia"/>
                <w:color w:val="000000"/>
                <w:sz w:val="18"/>
                <w:szCs w:val="18"/>
              </w:rPr>
              <w:t xml:space="preserve"> </w:t>
            </w:r>
            <w:r>
              <w:rPr>
                <w:rFonts w:ascii="宋体" w:eastAsia="宋体" w:hAnsi="宋体" w:cs="宋体"/>
                <w:color w:val="000000"/>
                <w:sz w:val="18"/>
                <w:szCs w:val="18"/>
              </w:rPr>
              <w:t>0.0</w:t>
            </w:r>
            <w:r>
              <w:rPr>
                <w:rFonts w:ascii="宋体" w:eastAsia="宋体" w:hAnsi="宋体" w:cs="宋体" w:hint="eastAsia"/>
                <w:color w:val="000000"/>
                <w:sz w:val="18"/>
                <w:szCs w:val="18"/>
              </w:rPr>
              <w:t xml:space="preserve">　</w:t>
            </w:r>
          </w:p>
        </w:tc>
      </w:tr>
      <w:tr w:rsidR="00166AC5">
        <w:trPr>
          <w:trHeight w:val="340"/>
          <w:jc w:val="center"/>
        </w:trPr>
        <w:tc>
          <w:tcPr>
            <w:tcW w:w="631" w:type="dxa"/>
            <w:shd w:val="clear" w:color="auto" w:fill="auto"/>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9</w:t>
            </w:r>
          </w:p>
        </w:tc>
        <w:tc>
          <w:tcPr>
            <w:tcW w:w="7667" w:type="dxa"/>
            <w:shd w:val="clear" w:color="000000" w:fill="FFFFFF"/>
            <w:vAlign w:val="center"/>
          </w:tcPr>
          <w:p w:rsidR="00166AC5" w:rsidRDefault="002613E4">
            <w:pPr>
              <w:pStyle w:val="003"/>
              <w:spacing w:line="0" w:lineRule="atLeast"/>
              <w:ind w:firstLine="400"/>
              <w:rPr>
                <w:rFonts w:ascii="宋体" w:eastAsia="宋体" w:hAnsi="宋体" w:cs="宋体"/>
                <w:color w:val="000000"/>
                <w:sz w:val="18"/>
                <w:szCs w:val="18"/>
              </w:rPr>
            </w:pPr>
            <w:r>
              <w:rPr>
                <w:rFonts w:ascii="宋体" w:eastAsia="宋体" w:hAnsi="宋体" w:cs="宋体" w:hint="eastAsia"/>
                <w:color w:val="000000"/>
                <w:sz w:val="18"/>
                <w:szCs w:val="18"/>
              </w:rPr>
              <w:t>（六）中国清洁发展机制基金取得的收入免征企业所得税</w:t>
            </w:r>
          </w:p>
        </w:tc>
        <w:tc>
          <w:tcPr>
            <w:tcW w:w="1656" w:type="dxa"/>
            <w:shd w:val="clear" w:color="000000" w:fill="FFFFFF"/>
            <w:vAlign w:val="center"/>
          </w:tcPr>
          <w:p w:rsidR="00166AC5" w:rsidRDefault="002613E4">
            <w:pPr>
              <w:pStyle w:val="3"/>
              <w:spacing w:line="0" w:lineRule="atLeast"/>
              <w:jc w:val="right"/>
              <w:rPr>
                <w:sz w:val="18"/>
                <w:szCs w:val="18"/>
              </w:rPr>
            </w:pPr>
            <w:r>
              <w:rPr>
                <w:rFonts w:ascii="宋体" w:eastAsia="宋体" w:hAnsi="宋体" w:cs="宋体" w:hint="eastAsia"/>
                <w:color w:val="000000"/>
                <w:sz w:val="18"/>
                <w:szCs w:val="18"/>
              </w:rPr>
              <w:t xml:space="preserve"> </w:t>
            </w:r>
            <w:r>
              <w:rPr>
                <w:rFonts w:ascii="宋体" w:eastAsia="宋体" w:hAnsi="宋体" w:cs="宋体"/>
                <w:color w:val="000000"/>
                <w:sz w:val="18"/>
                <w:szCs w:val="18"/>
              </w:rPr>
              <w:t>0.0</w:t>
            </w:r>
            <w:r>
              <w:rPr>
                <w:rFonts w:ascii="宋体" w:eastAsia="宋体" w:hAnsi="宋体" w:cs="宋体" w:hint="eastAsia"/>
                <w:color w:val="000000"/>
                <w:sz w:val="18"/>
                <w:szCs w:val="18"/>
              </w:rPr>
              <w:t xml:space="preserve">　</w:t>
            </w:r>
          </w:p>
        </w:tc>
      </w:tr>
      <w:tr w:rsidR="00166AC5">
        <w:trPr>
          <w:trHeight w:val="340"/>
          <w:jc w:val="center"/>
        </w:trPr>
        <w:tc>
          <w:tcPr>
            <w:tcW w:w="631" w:type="dxa"/>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10</w:t>
            </w:r>
          </w:p>
        </w:tc>
        <w:tc>
          <w:tcPr>
            <w:tcW w:w="7667" w:type="dxa"/>
            <w:vAlign w:val="center"/>
          </w:tcPr>
          <w:p w:rsidR="00166AC5" w:rsidRDefault="002613E4">
            <w:pPr>
              <w:pStyle w:val="003"/>
              <w:spacing w:line="0" w:lineRule="atLeast"/>
              <w:ind w:firstLine="400"/>
              <w:rPr>
                <w:rFonts w:ascii="宋体" w:eastAsia="宋体" w:hAnsi="宋体" w:cs="宋体"/>
                <w:color w:val="000000"/>
                <w:sz w:val="18"/>
                <w:szCs w:val="18"/>
              </w:rPr>
            </w:pPr>
            <w:r>
              <w:rPr>
                <w:rFonts w:ascii="宋体" w:eastAsia="宋体" w:hAnsi="宋体" w:cs="宋体" w:hint="eastAsia"/>
                <w:color w:val="000000"/>
                <w:sz w:val="18"/>
                <w:szCs w:val="18"/>
              </w:rPr>
              <w:t>（七）投资者从证券投资基金分配中取得的收入免征企业所得税</w:t>
            </w:r>
          </w:p>
        </w:tc>
        <w:tc>
          <w:tcPr>
            <w:tcW w:w="1656" w:type="dxa"/>
            <w:vAlign w:val="center"/>
          </w:tcPr>
          <w:p w:rsidR="00166AC5" w:rsidRDefault="002613E4">
            <w:pPr>
              <w:pStyle w:val="3"/>
              <w:wordWrap w:val="0"/>
              <w:spacing w:line="0" w:lineRule="atLeast"/>
              <w:jc w:val="right"/>
              <w:rPr>
                <w:sz w:val="18"/>
                <w:szCs w:val="18"/>
              </w:rPr>
            </w:pPr>
            <w:r>
              <w:rPr>
                <w:rFonts w:ascii="等线" w:eastAsia="等线" w:hAnsi="等线" w:hint="eastAsia"/>
                <w:sz w:val="18"/>
                <w:szCs w:val="18"/>
              </w:rPr>
              <w:t xml:space="preserve"> </w:t>
            </w:r>
            <w:r>
              <w:rPr>
                <w:sz w:val="18"/>
                <w:szCs w:val="18"/>
              </w:rPr>
              <w:t>0.0</w:t>
            </w:r>
          </w:p>
        </w:tc>
      </w:tr>
      <w:tr w:rsidR="00166AC5">
        <w:trPr>
          <w:trHeight w:val="340"/>
          <w:jc w:val="center"/>
        </w:trPr>
        <w:tc>
          <w:tcPr>
            <w:tcW w:w="631" w:type="dxa"/>
            <w:shd w:val="clear" w:color="auto" w:fill="auto"/>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11</w:t>
            </w:r>
          </w:p>
        </w:tc>
        <w:tc>
          <w:tcPr>
            <w:tcW w:w="7667" w:type="dxa"/>
            <w:shd w:val="clear" w:color="000000" w:fill="FFFFFF"/>
            <w:vAlign w:val="center"/>
          </w:tcPr>
          <w:p w:rsidR="00166AC5" w:rsidRDefault="002613E4">
            <w:pPr>
              <w:pStyle w:val="003"/>
              <w:spacing w:line="0" w:lineRule="atLeast"/>
              <w:ind w:firstLine="400"/>
              <w:rPr>
                <w:rFonts w:ascii="宋体" w:eastAsia="宋体" w:hAnsi="宋体" w:cs="宋体"/>
                <w:color w:val="000000"/>
                <w:sz w:val="18"/>
                <w:szCs w:val="18"/>
              </w:rPr>
            </w:pPr>
            <w:r>
              <w:rPr>
                <w:rFonts w:ascii="宋体" w:eastAsia="宋体" w:hAnsi="宋体" w:cs="宋体" w:hint="eastAsia"/>
                <w:color w:val="000000"/>
                <w:sz w:val="18"/>
                <w:szCs w:val="18"/>
              </w:rPr>
              <w:t>（八）取得的地方政府债券利息收入免征企业所得税</w:t>
            </w:r>
          </w:p>
        </w:tc>
        <w:tc>
          <w:tcPr>
            <w:tcW w:w="1656" w:type="dxa"/>
            <w:shd w:val="clear" w:color="000000" w:fill="FFFFFF"/>
            <w:vAlign w:val="center"/>
          </w:tcPr>
          <w:p w:rsidR="00166AC5" w:rsidRDefault="002613E4">
            <w:pPr>
              <w:pStyle w:val="3"/>
              <w:spacing w:line="0" w:lineRule="atLeast"/>
              <w:jc w:val="right"/>
              <w:rPr>
                <w:sz w:val="18"/>
                <w:szCs w:val="18"/>
              </w:rPr>
            </w:pPr>
            <w:r>
              <w:rPr>
                <w:rFonts w:ascii="宋体" w:eastAsia="宋体" w:hAnsi="宋体" w:cs="宋体" w:hint="eastAsia"/>
                <w:color w:val="000000"/>
                <w:sz w:val="18"/>
                <w:szCs w:val="18"/>
              </w:rPr>
              <w:t xml:space="preserve"> </w:t>
            </w:r>
            <w:r>
              <w:rPr>
                <w:rFonts w:ascii="宋体" w:eastAsia="宋体" w:hAnsi="宋体" w:cs="宋体"/>
                <w:color w:val="000000"/>
                <w:sz w:val="18"/>
                <w:szCs w:val="18"/>
              </w:rPr>
              <w:t>0.0</w:t>
            </w:r>
            <w:r>
              <w:rPr>
                <w:rFonts w:ascii="宋体" w:eastAsia="宋体" w:hAnsi="宋体" w:cs="宋体" w:hint="eastAsia"/>
                <w:color w:val="000000"/>
                <w:sz w:val="18"/>
                <w:szCs w:val="18"/>
              </w:rPr>
              <w:t xml:space="preserve">　</w:t>
            </w:r>
          </w:p>
        </w:tc>
      </w:tr>
      <w:tr w:rsidR="00166AC5">
        <w:trPr>
          <w:trHeight w:val="340"/>
          <w:jc w:val="center"/>
        </w:trPr>
        <w:tc>
          <w:tcPr>
            <w:tcW w:w="631" w:type="dxa"/>
            <w:shd w:val="clear" w:color="auto" w:fill="auto"/>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12</w:t>
            </w:r>
          </w:p>
        </w:tc>
        <w:tc>
          <w:tcPr>
            <w:tcW w:w="7667" w:type="dxa"/>
            <w:shd w:val="clear" w:color="000000" w:fill="FFFFFF"/>
            <w:vAlign w:val="center"/>
          </w:tcPr>
          <w:p w:rsidR="00166AC5" w:rsidRDefault="002613E4">
            <w:pPr>
              <w:pStyle w:val="003"/>
              <w:spacing w:line="0" w:lineRule="atLeast"/>
              <w:ind w:firstLine="400"/>
              <w:rPr>
                <w:rFonts w:ascii="宋体" w:eastAsia="宋体" w:hAnsi="宋体" w:cs="宋体"/>
                <w:color w:val="000000"/>
                <w:sz w:val="18"/>
                <w:szCs w:val="18"/>
              </w:rPr>
            </w:pPr>
            <w:r>
              <w:rPr>
                <w:rFonts w:ascii="宋体" w:eastAsia="宋体" w:hAnsi="宋体" w:cs="宋体" w:hint="eastAsia"/>
                <w:color w:val="000000"/>
                <w:sz w:val="18"/>
                <w:szCs w:val="18"/>
              </w:rPr>
              <w:t>（九）中国保险保障基金有限责任公司取得的保险保障基金等收入免征企业所得税</w:t>
            </w:r>
          </w:p>
        </w:tc>
        <w:tc>
          <w:tcPr>
            <w:tcW w:w="1656" w:type="dxa"/>
            <w:shd w:val="clear" w:color="000000" w:fill="FFFFFF"/>
            <w:vAlign w:val="center"/>
          </w:tcPr>
          <w:p w:rsidR="00166AC5" w:rsidRDefault="002613E4">
            <w:pPr>
              <w:pStyle w:val="3"/>
              <w:spacing w:line="0" w:lineRule="atLeast"/>
              <w:jc w:val="right"/>
              <w:rPr>
                <w:sz w:val="18"/>
                <w:szCs w:val="18"/>
              </w:rPr>
            </w:pPr>
            <w:r>
              <w:rPr>
                <w:rFonts w:ascii="宋体" w:eastAsia="宋体" w:hAnsi="宋体" w:cs="宋体" w:hint="eastAsia"/>
                <w:color w:val="000000"/>
                <w:sz w:val="18"/>
                <w:szCs w:val="18"/>
              </w:rPr>
              <w:t xml:space="preserve"> </w:t>
            </w:r>
            <w:r>
              <w:rPr>
                <w:rFonts w:ascii="宋体" w:eastAsia="宋体" w:hAnsi="宋体" w:cs="宋体"/>
                <w:color w:val="000000"/>
                <w:sz w:val="18"/>
                <w:szCs w:val="18"/>
              </w:rPr>
              <w:t>0.0</w:t>
            </w:r>
            <w:r>
              <w:rPr>
                <w:rFonts w:ascii="宋体" w:eastAsia="宋体" w:hAnsi="宋体" w:cs="宋体" w:hint="eastAsia"/>
                <w:color w:val="000000"/>
                <w:sz w:val="18"/>
                <w:szCs w:val="18"/>
              </w:rPr>
              <w:t xml:space="preserve">　</w:t>
            </w:r>
          </w:p>
        </w:tc>
      </w:tr>
      <w:tr w:rsidR="00166AC5">
        <w:trPr>
          <w:trHeight w:val="340"/>
          <w:jc w:val="center"/>
        </w:trPr>
        <w:tc>
          <w:tcPr>
            <w:tcW w:w="631" w:type="dxa"/>
            <w:shd w:val="clear" w:color="auto" w:fill="auto"/>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3</w:t>
            </w:r>
          </w:p>
        </w:tc>
        <w:tc>
          <w:tcPr>
            <w:tcW w:w="7667" w:type="dxa"/>
            <w:shd w:val="clear" w:color="000000" w:fill="FFFFFF"/>
            <w:vAlign w:val="center"/>
          </w:tcPr>
          <w:p w:rsidR="00166AC5" w:rsidRDefault="002613E4">
            <w:pPr>
              <w:pStyle w:val="003"/>
              <w:spacing w:line="0" w:lineRule="atLeast"/>
              <w:ind w:firstLine="400"/>
              <w:rPr>
                <w:rFonts w:ascii="宋体" w:eastAsia="宋体" w:hAnsi="宋体" w:cs="宋体"/>
                <w:color w:val="000000"/>
                <w:sz w:val="18"/>
                <w:szCs w:val="18"/>
              </w:rPr>
            </w:pPr>
            <w:r>
              <w:rPr>
                <w:rFonts w:ascii="宋体" w:eastAsia="宋体" w:hAnsi="宋体" w:cs="宋体" w:hint="eastAsia"/>
                <w:color w:val="000000"/>
                <w:sz w:val="18"/>
                <w:szCs w:val="18"/>
              </w:rPr>
              <w:t>（十）中国奥委会取得北京冬奥组委支付的收入免征企业所得税</w:t>
            </w:r>
          </w:p>
        </w:tc>
        <w:tc>
          <w:tcPr>
            <w:tcW w:w="1656" w:type="dxa"/>
            <w:shd w:val="clear" w:color="000000" w:fill="FFFFFF"/>
            <w:vAlign w:val="center"/>
          </w:tcPr>
          <w:p w:rsidR="00166AC5" w:rsidRDefault="002613E4">
            <w:pPr>
              <w:pStyle w:val="3"/>
              <w:spacing w:line="0" w:lineRule="atLeast"/>
              <w:jc w:val="right"/>
              <w:rPr>
                <w:sz w:val="18"/>
                <w:szCs w:val="18"/>
              </w:rPr>
            </w:pPr>
            <w:r>
              <w:rPr>
                <w:rFonts w:ascii="宋体" w:eastAsia="宋体" w:hAnsi="宋体" w:cs="宋体" w:hint="eastAsia"/>
                <w:color w:val="000000"/>
                <w:sz w:val="18"/>
                <w:szCs w:val="18"/>
              </w:rPr>
              <w:t xml:space="preserve"> </w:t>
            </w:r>
            <w:r>
              <w:rPr>
                <w:rFonts w:ascii="宋体" w:eastAsia="宋体" w:hAnsi="宋体" w:cs="宋体"/>
                <w:color w:val="000000"/>
                <w:sz w:val="18"/>
                <w:szCs w:val="18"/>
              </w:rPr>
              <w:t>0.0</w:t>
            </w:r>
            <w:r>
              <w:rPr>
                <w:rFonts w:ascii="宋体" w:eastAsia="宋体" w:hAnsi="宋体" w:cs="宋体" w:hint="eastAsia"/>
                <w:color w:val="000000"/>
                <w:sz w:val="18"/>
                <w:szCs w:val="18"/>
              </w:rPr>
              <w:t xml:space="preserve">　</w:t>
            </w:r>
          </w:p>
        </w:tc>
      </w:tr>
      <w:tr w:rsidR="00166AC5">
        <w:trPr>
          <w:trHeight w:val="340"/>
          <w:jc w:val="center"/>
        </w:trPr>
        <w:tc>
          <w:tcPr>
            <w:tcW w:w="631" w:type="dxa"/>
            <w:shd w:val="clear" w:color="auto" w:fill="auto"/>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4</w:t>
            </w:r>
          </w:p>
        </w:tc>
        <w:tc>
          <w:tcPr>
            <w:tcW w:w="7667" w:type="dxa"/>
            <w:shd w:val="clear" w:color="000000" w:fill="FFFFFF"/>
            <w:vAlign w:val="center"/>
          </w:tcPr>
          <w:p w:rsidR="00166AC5" w:rsidRDefault="002613E4">
            <w:pPr>
              <w:pStyle w:val="003"/>
              <w:spacing w:line="0" w:lineRule="atLeast"/>
              <w:ind w:firstLine="400"/>
              <w:rPr>
                <w:rFonts w:ascii="宋体" w:eastAsia="宋体" w:hAnsi="宋体" w:cs="宋体"/>
                <w:color w:val="000000"/>
                <w:sz w:val="18"/>
                <w:szCs w:val="18"/>
              </w:rPr>
            </w:pPr>
            <w:r>
              <w:rPr>
                <w:rFonts w:ascii="宋体" w:eastAsia="宋体" w:hAnsi="宋体" w:cs="宋体" w:hint="eastAsia"/>
                <w:color w:val="000000"/>
                <w:sz w:val="18"/>
                <w:szCs w:val="18"/>
              </w:rPr>
              <w:t>（十一）中国残奥委会取得北京冬奥组委分期支付的收入免征企业所得税</w:t>
            </w:r>
          </w:p>
        </w:tc>
        <w:tc>
          <w:tcPr>
            <w:tcW w:w="1656" w:type="dxa"/>
            <w:shd w:val="clear" w:color="000000" w:fill="FFFFFF"/>
            <w:vAlign w:val="center"/>
          </w:tcPr>
          <w:p w:rsidR="00166AC5" w:rsidRDefault="002613E4">
            <w:pPr>
              <w:pStyle w:val="3"/>
              <w:spacing w:line="0" w:lineRule="atLeast"/>
              <w:jc w:val="right"/>
              <w:rPr>
                <w:sz w:val="18"/>
                <w:szCs w:val="18"/>
              </w:rPr>
            </w:pPr>
            <w:r>
              <w:rPr>
                <w:rFonts w:ascii="宋体" w:eastAsia="宋体" w:hAnsi="宋体" w:cs="宋体" w:hint="eastAsia"/>
                <w:color w:val="000000"/>
                <w:sz w:val="18"/>
                <w:szCs w:val="18"/>
              </w:rPr>
              <w:t xml:space="preserve"> </w:t>
            </w:r>
            <w:r>
              <w:rPr>
                <w:rFonts w:ascii="宋体" w:eastAsia="宋体" w:hAnsi="宋体" w:cs="宋体"/>
                <w:color w:val="000000"/>
                <w:sz w:val="18"/>
                <w:szCs w:val="18"/>
              </w:rPr>
              <w:t>0.0</w:t>
            </w:r>
            <w:r>
              <w:rPr>
                <w:rFonts w:ascii="宋体" w:eastAsia="宋体" w:hAnsi="宋体" w:cs="宋体" w:hint="eastAsia"/>
                <w:color w:val="000000"/>
                <w:sz w:val="18"/>
                <w:szCs w:val="18"/>
              </w:rPr>
              <w:t xml:space="preserve">　</w:t>
            </w:r>
          </w:p>
        </w:tc>
      </w:tr>
      <w:tr w:rsidR="00166AC5">
        <w:trPr>
          <w:trHeight w:val="340"/>
          <w:jc w:val="center"/>
        </w:trPr>
        <w:tc>
          <w:tcPr>
            <w:tcW w:w="631" w:type="dxa"/>
            <w:shd w:val="clear" w:color="auto" w:fill="auto"/>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1</w:t>
            </w:r>
            <w:r>
              <w:rPr>
                <w:rFonts w:ascii="宋体" w:eastAsia="宋体" w:hAnsi="宋体" w:cs="宋体"/>
                <w:color w:val="000000"/>
                <w:sz w:val="18"/>
                <w:szCs w:val="18"/>
              </w:rPr>
              <w:t>5</w:t>
            </w:r>
          </w:p>
        </w:tc>
        <w:tc>
          <w:tcPr>
            <w:tcW w:w="7667" w:type="dxa"/>
            <w:shd w:val="clear" w:color="000000" w:fill="FFFFFF"/>
            <w:vAlign w:val="center"/>
          </w:tcPr>
          <w:p w:rsidR="00166AC5" w:rsidRDefault="002613E4">
            <w:pPr>
              <w:pStyle w:val="003"/>
              <w:spacing w:line="0" w:lineRule="atLeast"/>
              <w:ind w:firstLine="400"/>
              <w:rPr>
                <w:rFonts w:ascii="宋体" w:eastAsia="宋体" w:hAnsi="宋体" w:cs="宋体"/>
                <w:color w:val="000000"/>
                <w:sz w:val="18"/>
                <w:szCs w:val="18"/>
              </w:rPr>
            </w:pPr>
            <w:r>
              <w:rPr>
                <w:rFonts w:ascii="宋体" w:eastAsia="宋体" w:hAnsi="宋体" w:cs="宋体" w:hint="eastAsia"/>
                <w:color w:val="000000"/>
                <w:sz w:val="18"/>
                <w:szCs w:val="18"/>
              </w:rPr>
              <w:t>（十二）其他1</w:t>
            </w:r>
          </w:p>
        </w:tc>
        <w:tc>
          <w:tcPr>
            <w:tcW w:w="1656" w:type="dxa"/>
            <w:shd w:val="clear" w:color="000000" w:fill="FFFFFF"/>
            <w:vAlign w:val="center"/>
          </w:tcPr>
          <w:p w:rsidR="00166AC5" w:rsidRDefault="002613E4">
            <w:pPr>
              <w:pStyle w:val="3"/>
              <w:spacing w:line="0" w:lineRule="atLeast"/>
              <w:jc w:val="right"/>
              <w:rPr>
                <w:sz w:val="18"/>
                <w:szCs w:val="18"/>
              </w:rPr>
            </w:pPr>
            <w:r>
              <w:rPr>
                <w:rFonts w:ascii="宋体" w:eastAsia="宋体" w:hAnsi="宋体" w:cs="宋体" w:hint="eastAsia"/>
                <w:color w:val="000000"/>
                <w:sz w:val="18"/>
                <w:szCs w:val="18"/>
              </w:rPr>
              <w:t xml:space="preserve"> </w:t>
            </w:r>
            <w:r>
              <w:rPr>
                <w:rFonts w:ascii="宋体" w:eastAsia="宋体" w:hAnsi="宋体" w:cs="宋体"/>
                <w:color w:val="000000"/>
                <w:sz w:val="18"/>
                <w:szCs w:val="18"/>
              </w:rPr>
              <w:t>0.0</w:t>
            </w:r>
            <w:r>
              <w:rPr>
                <w:rFonts w:ascii="宋体" w:eastAsia="宋体" w:hAnsi="宋体" w:cs="宋体" w:hint="eastAsia"/>
                <w:color w:val="000000"/>
                <w:sz w:val="18"/>
                <w:szCs w:val="18"/>
              </w:rPr>
              <w:t xml:space="preserve">　</w:t>
            </w:r>
          </w:p>
        </w:tc>
      </w:tr>
      <w:tr w:rsidR="00166AC5">
        <w:trPr>
          <w:trHeight w:val="340"/>
          <w:jc w:val="center"/>
        </w:trPr>
        <w:tc>
          <w:tcPr>
            <w:tcW w:w="631" w:type="dxa"/>
            <w:shd w:val="clear" w:color="auto" w:fill="auto"/>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16</w:t>
            </w:r>
          </w:p>
        </w:tc>
        <w:tc>
          <w:tcPr>
            <w:tcW w:w="7667" w:type="dxa"/>
            <w:shd w:val="clear" w:color="000000" w:fill="FFFFFF"/>
            <w:vAlign w:val="center"/>
          </w:tcPr>
          <w:p w:rsidR="00166AC5" w:rsidRDefault="002613E4">
            <w:pPr>
              <w:pStyle w:val="003"/>
              <w:spacing w:line="0" w:lineRule="atLeast"/>
              <w:ind w:firstLine="400"/>
              <w:rPr>
                <w:rFonts w:ascii="宋体" w:eastAsia="宋体" w:hAnsi="宋体" w:cs="宋体"/>
                <w:color w:val="000000"/>
                <w:sz w:val="18"/>
                <w:szCs w:val="18"/>
              </w:rPr>
            </w:pPr>
            <w:r>
              <w:rPr>
                <w:rFonts w:ascii="宋体" w:eastAsia="宋体" w:hAnsi="宋体" w:cs="宋体" w:hint="eastAsia"/>
                <w:color w:val="000000"/>
                <w:sz w:val="18"/>
                <w:szCs w:val="18"/>
              </w:rPr>
              <w:t>（十三）其他2</w:t>
            </w:r>
          </w:p>
        </w:tc>
        <w:tc>
          <w:tcPr>
            <w:tcW w:w="1656" w:type="dxa"/>
            <w:shd w:val="clear" w:color="000000" w:fill="FFFFFF"/>
            <w:vAlign w:val="center"/>
          </w:tcPr>
          <w:p w:rsidR="00166AC5" w:rsidRDefault="002613E4">
            <w:pPr>
              <w:pStyle w:val="3"/>
              <w:spacing w:line="0" w:lineRule="atLeast"/>
              <w:jc w:val="right"/>
              <w:rPr>
                <w:sz w:val="18"/>
                <w:szCs w:val="18"/>
              </w:rPr>
            </w:pPr>
            <w:r>
              <w:rPr>
                <w:rFonts w:ascii="宋体" w:eastAsia="宋体" w:hAnsi="宋体" w:cs="宋体" w:hint="eastAsia"/>
                <w:color w:val="000000"/>
                <w:sz w:val="18"/>
                <w:szCs w:val="18"/>
              </w:rPr>
              <w:t xml:space="preserve"> </w:t>
            </w:r>
            <w:r>
              <w:rPr>
                <w:rFonts w:ascii="宋体" w:eastAsia="宋体" w:hAnsi="宋体" w:cs="宋体"/>
                <w:color w:val="000000"/>
                <w:sz w:val="18"/>
                <w:szCs w:val="18"/>
              </w:rPr>
              <w:t>0.0</w:t>
            </w:r>
            <w:r>
              <w:rPr>
                <w:rFonts w:ascii="宋体" w:eastAsia="宋体" w:hAnsi="宋体" w:cs="宋体" w:hint="eastAsia"/>
                <w:color w:val="000000"/>
                <w:sz w:val="18"/>
                <w:szCs w:val="18"/>
              </w:rPr>
              <w:t xml:space="preserve">　</w:t>
            </w:r>
          </w:p>
        </w:tc>
      </w:tr>
      <w:tr w:rsidR="00166AC5">
        <w:trPr>
          <w:trHeight w:val="340"/>
          <w:jc w:val="center"/>
        </w:trPr>
        <w:tc>
          <w:tcPr>
            <w:tcW w:w="631" w:type="dxa"/>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17</w:t>
            </w:r>
          </w:p>
        </w:tc>
        <w:tc>
          <w:tcPr>
            <w:tcW w:w="7667" w:type="dxa"/>
            <w:vAlign w:val="center"/>
          </w:tcPr>
          <w:p w:rsidR="00166AC5" w:rsidRDefault="002613E4">
            <w:pPr>
              <w:pStyle w:val="003"/>
              <w:spacing w:line="0" w:lineRule="atLeast"/>
              <w:rPr>
                <w:rFonts w:ascii="宋体" w:eastAsia="宋体" w:hAnsi="宋体" w:cs="宋体"/>
                <w:color w:val="000000"/>
                <w:sz w:val="18"/>
                <w:szCs w:val="18"/>
              </w:rPr>
            </w:pPr>
            <w:r>
              <w:rPr>
                <w:rFonts w:ascii="宋体" w:eastAsia="宋体" w:hAnsi="宋体" w:cs="宋体" w:hint="eastAsia"/>
                <w:color w:val="000000"/>
                <w:sz w:val="18"/>
                <w:szCs w:val="18"/>
              </w:rPr>
              <w:t>二、减计收入（18+19+23+24）</w:t>
            </w:r>
          </w:p>
        </w:tc>
        <w:tc>
          <w:tcPr>
            <w:tcW w:w="1656" w:type="dxa"/>
            <w:vAlign w:val="center"/>
          </w:tcPr>
          <w:p w:rsidR="00166AC5" w:rsidRDefault="002613E4">
            <w:pPr>
              <w:pStyle w:val="3"/>
              <w:spacing w:line="0" w:lineRule="atLeast"/>
              <w:jc w:val="right"/>
              <w:rPr>
                <w:sz w:val="18"/>
                <w:szCs w:val="18"/>
              </w:rPr>
            </w:pPr>
            <w:r>
              <w:rPr>
                <w:rFonts w:ascii="宋体" w:eastAsia="宋体" w:hAnsi="宋体" w:cs="宋体" w:hint="eastAsia"/>
                <w:color w:val="000000"/>
                <w:sz w:val="18"/>
                <w:szCs w:val="18"/>
              </w:rPr>
              <w:t xml:space="preserve"> </w:t>
            </w:r>
            <w:r>
              <w:rPr>
                <w:rFonts w:ascii="宋体" w:eastAsia="宋体" w:hAnsi="宋体" w:cs="宋体"/>
                <w:color w:val="000000"/>
                <w:sz w:val="18"/>
                <w:szCs w:val="18"/>
              </w:rPr>
              <w:t>0.0</w:t>
            </w:r>
            <w:r>
              <w:rPr>
                <w:rFonts w:ascii="宋体" w:eastAsia="宋体" w:hAnsi="宋体" w:cs="宋体" w:hint="eastAsia"/>
                <w:color w:val="000000"/>
                <w:sz w:val="18"/>
                <w:szCs w:val="18"/>
              </w:rPr>
              <w:t xml:space="preserve">　</w:t>
            </w:r>
          </w:p>
        </w:tc>
      </w:tr>
      <w:tr w:rsidR="00166AC5">
        <w:trPr>
          <w:trHeight w:val="340"/>
          <w:jc w:val="center"/>
        </w:trPr>
        <w:tc>
          <w:tcPr>
            <w:tcW w:w="631" w:type="dxa"/>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18</w:t>
            </w:r>
          </w:p>
        </w:tc>
        <w:tc>
          <w:tcPr>
            <w:tcW w:w="7667" w:type="dxa"/>
            <w:vAlign w:val="center"/>
          </w:tcPr>
          <w:p w:rsidR="00166AC5" w:rsidRDefault="002613E4">
            <w:pPr>
              <w:pStyle w:val="003"/>
              <w:spacing w:line="0" w:lineRule="atLeast"/>
              <w:ind w:firstLine="400"/>
              <w:rPr>
                <w:rFonts w:ascii="宋体" w:eastAsia="宋体" w:hAnsi="宋体" w:cs="宋体"/>
                <w:color w:val="000000"/>
                <w:sz w:val="18"/>
                <w:szCs w:val="18"/>
              </w:rPr>
            </w:pPr>
            <w:r>
              <w:rPr>
                <w:rFonts w:ascii="宋体" w:eastAsia="宋体" w:hAnsi="宋体" w:cs="宋体" w:hint="eastAsia"/>
                <w:color w:val="000000"/>
                <w:sz w:val="18"/>
                <w:szCs w:val="18"/>
              </w:rPr>
              <w:t>（一）综合利用资源生产产品取得的收入在计算应纳税所得额时减计收入</w:t>
            </w:r>
          </w:p>
        </w:tc>
        <w:tc>
          <w:tcPr>
            <w:tcW w:w="1656" w:type="dxa"/>
            <w:vAlign w:val="center"/>
          </w:tcPr>
          <w:p w:rsidR="00166AC5" w:rsidRDefault="002613E4">
            <w:pPr>
              <w:pStyle w:val="3"/>
              <w:spacing w:line="0" w:lineRule="atLeast"/>
              <w:jc w:val="right"/>
              <w:rPr>
                <w:sz w:val="18"/>
                <w:szCs w:val="18"/>
              </w:rPr>
            </w:pPr>
            <w:r>
              <w:rPr>
                <w:rFonts w:ascii="宋体" w:eastAsia="宋体" w:hAnsi="宋体" w:cs="宋体" w:hint="eastAsia"/>
                <w:color w:val="000000"/>
                <w:sz w:val="18"/>
                <w:szCs w:val="18"/>
              </w:rPr>
              <w:t xml:space="preserve"> </w:t>
            </w:r>
            <w:r>
              <w:rPr>
                <w:rFonts w:ascii="宋体" w:eastAsia="宋体" w:hAnsi="宋体" w:cs="宋体"/>
                <w:color w:val="000000"/>
                <w:sz w:val="18"/>
                <w:szCs w:val="18"/>
              </w:rPr>
              <w:t>0.0</w:t>
            </w:r>
            <w:r>
              <w:rPr>
                <w:rFonts w:ascii="宋体" w:eastAsia="宋体" w:hAnsi="宋体" w:cs="宋体" w:hint="eastAsia"/>
                <w:color w:val="000000"/>
                <w:sz w:val="18"/>
                <w:szCs w:val="18"/>
              </w:rPr>
              <w:t xml:space="preserve">　</w:t>
            </w:r>
          </w:p>
        </w:tc>
      </w:tr>
      <w:tr w:rsidR="00166AC5">
        <w:trPr>
          <w:trHeight w:val="340"/>
          <w:jc w:val="center"/>
        </w:trPr>
        <w:tc>
          <w:tcPr>
            <w:tcW w:w="631" w:type="dxa"/>
            <w:shd w:val="clear" w:color="auto" w:fill="auto"/>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19</w:t>
            </w:r>
          </w:p>
        </w:tc>
        <w:tc>
          <w:tcPr>
            <w:tcW w:w="7667" w:type="dxa"/>
            <w:shd w:val="clear" w:color="auto" w:fill="auto"/>
            <w:vAlign w:val="center"/>
          </w:tcPr>
          <w:p w:rsidR="00166AC5" w:rsidRDefault="002613E4">
            <w:pPr>
              <w:pStyle w:val="003"/>
              <w:spacing w:line="0" w:lineRule="atLeast"/>
              <w:ind w:firstLine="400"/>
              <w:rPr>
                <w:rFonts w:ascii="宋体" w:eastAsia="宋体" w:hAnsi="宋体" w:cs="宋体"/>
                <w:color w:val="000000"/>
                <w:sz w:val="18"/>
                <w:szCs w:val="18"/>
              </w:rPr>
            </w:pPr>
            <w:r>
              <w:rPr>
                <w:rFonts w:ascii="宋体" w:eastAsia="宋体" w:hAnsi="宋体" w:cs="宋体" w:hint="eastAsia"/>
                <w:color w:val="000000"/>
                <w:sz w:val="18"/>
                <w:szCs w:val="18"/>
              </w:rPr>
              <w:t>（二）金融、保险等机构取得的涉农利息、保费减计收入（20+21+22）</w:t>
            </w:r>
          </w:p>
        </w:tc>
        <w:tc>
          <w:tcPr>
            <w:tcW w:w="1656" w:type="dxa"/>
            <w:shd w:val="clear" w:color="000000" w:fill="FFFFFF"/>
            <w:vAlign w:val="center"/>
          </w:tcPr>
          <w:p w:rsidR="00166AC5" w:rsidRDefault="002613E4">
            <w:pPr>
              <w:pStyle w:val="3"/>
              <w:spacing w:line="0" w:lineRule="atLeast"/>
              <w:jc w:val="right"/>
              <w:rPr>
                <w:sz w:val="18"/>
                <w:szCs w:val="18"/>
              </w:rPr>
            </w:pPr>
            <w:r>
              <w:rPr>
                <w:rFonts w:ascii="宋体" w:eastAsia="宋体" w:hAnsi="宋体" w:cs="宋体" w:hint="eastAsia"/>
                <w:color w:val="000000"/>
                <w:sz w:val="18"/>
                <w:szCs w:val="18"/>
              </w:rPr>
              <w:t xml:space="preserve"> </w:t>
            </w:r>
            <w:r>
              <w:rPr>
                <w:rFonts w:ascii="宋体" w:eastAsia="宋体" w:hAnsi="宋体" w:cs="宋体"/>
                <w:color w:val="000000"/>
                <w:sz w:val="18"/>
                <w:szCs w:val="18"/>
              </w:rPr>
              <w:t>0.0</w:t>
            </w:r>
            <w:r>
              <w:rPr>
                <w:rFonts w:ascii="宋体" w:eastAsia="宋体" w:hAnsi="宋体" w:cs="宋体" w:hint="eastAsia"/>
                <w:color w:val="000000"/>
                <w:sz w:val="18"/>
                <w:szCs w:val="18"/>
              </w:rPr>
              <w:t xml:space="preserve">　</w:t>
            </w:r>
          </w:p>
        </w:tc>
      </w:tr>
      <w:tr w:rsidR="00166AC5">
        <w:trPr>
          <w:trHeight w:val="340"/>
          <w:jc w:val="center"/>
        </w:trPr>
        <w:tc>
          <w:tcPr>
            <w:tcW w:w="631" w:type="dxa"/>
            <w:shd w:val="clear" w:color="auto" w:fill="auto"/>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20</w:t>
            </w:r>
          </w:p>
        </w:tc>
        <w:tc>
          <w:tcPr>
            <w:tcW w:w="7667" w:type="dxa"/>
            <w:shd w:val="clear" w:color="auto" w:fill="auto"/>
            <w:vAlign w:val="center"/>
          </w:tcPr>
          <w:p w:rsidR="00166AC5" w:rsidRDefault="002613E4">
            <w:pPr>
              <w:pStyle w:val="003"/>
              <w:spacing w:line="0" w:lineRule="atLeast"/>
              <w:ind w:firstLine="800"/>
              <w:rPr>
                <w:rFonts w:ascii="宋体" w:eastAsia="宋体" w:hAnsi="宋体" w:cs="宋体"/>
                <w:color w:val="000000"/>
                <w:sz w:val="18"/>
                <w:szCs w:val="18"/>
              </w:rPr>
            </w:pPr>
            <w:r>
              <w:rPr>
                <w:rFonts w:ascii="宋体" w:eastAsia="宋体" w:hAnsi="宋体" w:cs="宋体" w:hint="eastAsia"/>
                <w:color w:val="000000"/>
                <w:sz w:val="18"/>
                <w:szCs w:val="18"/>
              </w:rPr>
              <w:t>1.金融机构取得的涉农贷款利息收入在计算应纳税所得额时减计收入</w:t>
            </w:r>
          </w:p>
        </w:tc>
        <w:tc>
          <w:tcPr>
            <w:tcW w:w="1656" w:type="dxa"/>
            <w:shd w:val="clear" w:color="000000" w:fill="FFFFFF"/>
            <w:vAlign w:val="center"/>
          </w:tcPr>
          <w:p w:rsidR="00166AC5" w:rsidRDefault="002613E4">
            <w:pPr>
              <w:pStyle w:val="3"/>
              <w:spacing w:line="0" w:lineRule="atLeast"/>
              <w:jc w:val="right"/>
              <w:rPr>
                <w:sz w:val="18"/>
                <w:szCs w:val="18"/>
              </w:rPr>
            </w:pPr>
            <w:r>
              <w:rPr>
                <w:rFonts w:ascii="宋体" w:eastAsia="宋体" w:hAnsi="宋体" w:cs="宋体" w:hint="eastAsia"/>
                <w:color w:val="000000"/>
                <w:sz w:val="18"/>
                <w:szCs w:val="18"/>
              </w:rPr>
              <w:t xml:space="preserve"> </w:t>
            </w:r>
            <w:r>
              <w:rPr>
                <w:rFonts w:ascii="宋体" w:eastAsia="宋体" w:hAnsi="宋体" w:cs="宋体"/>
                <w:color w:val="000000"/>
                <w:sz w:val="18"/>
                <w:szCs w:val="18"/>
              </w:rPr>
              <w:t>0.0</w:t>
            </w:r>
            <w:r>
              <w:rPr>
                <w:rFonts w:ascii="宋体" w:eastAsia="宋体" w:hAnsi="宋体" w:cs="宋体" w:hint="eastAsia"/>
                <w:color w:val="000000"/>
                <w:sz w:val="18"/>
                <w:szCs w:val="18"/>
              </w:rPr>
              <w:t xml:space="preserve">　</w:t>
            </w:r>
          </w:p>
        </w:tc>
      </w:tr>
      <w:tr w:rsidR="00166AC5">
        <w:trPr>
          <w:trHeight w:val="340"/>
          <w:jc w:val="center"/>
        </w:trPr>
        <w:tc>
          <w:tcPr>
            <w:tcW w:w="631" w:type="dxa"/>
            <w:shd w:val="clear" w:color="auto" w:fill="auto"/>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21</w:t>
            </w:r>
          </w:p>
        </w:tc>
        <w:tc>
          <w:tcPr>
            <w:tcW w:w="7667" w:type="dxa"/>
            <w:shd w:val="clear" w:color="auto" w:fill="auto"/>
            <w:vAlign w:val="center"/>
          </w:tcPr>
          <w:p w:rsidR="00166AC5" w:rsidRDefault="002613E4">
            <w:pPr>
              <w:pStyle w:val="003"/>
              <w:spacing w:line="0" w:lineRule="atLeast"/>
              <w:ind w:firstLine="800"/>
              <w:rPr>
                <w:rFonts w:ascii="宋体" w:eastAsia="宋体" w:hAnsi="宋体" w:cs="宋体"/>
                <w:color w:val="000000"/>
                <w:sz w:val="18"/>
                <w:szCs w:val="18"/>
              </w:rPr>
            </w:pPr>
            <w:r>
              <w:rPr>
                <w:rFonts w:ascii="宋体" w:eastAsia="宋体" w:hAnsi="宋体" w:cs="宋体" w:hint="eastAsia"/>
                <w:color w:val="000000"/>
                <w:sz w:val="18"/>
                <w:szCs w:val="18"/>
              </w:rPr>
              <w:t>2.保险机构取得的涉农保费收入在计算应纳税所得额时减计收入</w:t>
            </w:r>
          </w:p>
        </w:tc>
        <w:tc>
          <w:tcPr>
            <w:tcW w:w="1656" w:type="dxa"/>
            <w:shd w:val="clear" w:color="000000" w:fill="FFFFFF"/>
            <w:vAlign w:val="center"/>
          </w:tcPr>
          <w:p w:rsidR="00166AC5" w:rsidRDefault="002613E4">
            <w:pPr>
              <w:pStyle w:val="3"/>
              <w:spacing w:line="0" w:lineRule="atLeast"/>
              <w:jc w:val="right"/>
              <w:rPr>
                <w:sz w:val="18"/>
                <w:szCs w:val="18"/>
              </w:rPr>
            </w:pPr>
            <w:r>
              <w:rPr>
                <w:rFonts w:ascii="宋体" w:eastAsia="宋体" w:hAnsi="宋体" w:cs="宋体" w:hint="eastAsia"/>
                <w:color w:val="000000"/>
                <w:sz w:val="18"/>
                <w:szCs w:val="18"/>
              </w:rPr>
              <w:t xml:space="preserve"> </w:t>
            </w:r>
            <w:r>
              <w:rPr>
                <w:rFonts w:ascii="宋体" w:eastAsia="宋体" w:hAnsi="宋体" w:cs="宋体"/>
                <w:color w:val="000000"/>
                <w:sz w:val="18"/>
                <w:szCs w:val="18"/>
              </w:rPr>
              <w:t>0.0</w:t>
            </w:r>
            <w:r>
              <w:rPr>
                <w:rFonts w:ascii="宋体" w:eastAsia="宋体" w:hAnsi="宋体" w:cs="宋体" w:hint="eastAsia"/>
                <w:color w:val="000000"/>
                <w:sz w:val="18"/>
                <w:szCs w:val="18"/>
              </w:rPr>
              <w:t xml:space="preserve">　</w:t>
            </w:r>
          </w:p>
        </w:tc>
      </w:tr>
      <w:tr w:rsidR="00166AC5">
        <w:trPr>
          <w:trHeight w:val="340"/>
          <w:jc w:val="center"/>
        </w:trPr>
        <w:tc>
          <w:tcPr>
            <w:tcW w:w="631" w:type="dxa"/>
            <w:shd w:val="clear" w:color="auto" w:fill="auto"/>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22</w:t>
            </w:r>
          </w:p>
        </w:tc>
        <w:tc>
          <w:tcPr>
            <w:tcW w:w="7667" w:type="dxa"/>
            <w:shd w:val="clear" w:color="auto" w:fill="auto"/>
            <w:vAlign w:val="center"/>
          </w:tcPr>
          <w:p w:rsidR="00166AC5" w:rsidRDefault="002613E4">
            <w:pPr>
              <w:pStyle w:val="003"/>
              <w:spacing w:line="0" w:lineRule="atLeast"/>
              <w:ind w:firstLine="800"/>
              <w:rPr>
                <w:rFonts w:ascii="宋体" w:eastAsia="宋体" w:hAnsi="宋体" w:cs="宋体"/>
                <w:color w:val="000000"/>
                <w:sz w:val="18"/>
                <w:szCs w:val="18"/>
              </w:rPr>
            </w:pPr>
            <w:r>
              <w:rPr>
                <w:rFonts w:ascii="宋体" w:eastAsia="宋体" w:hAnsi="宋体" w:cs="宋体" w:hint="eastAsia"/>
                <w:color w:val="000000"/>
                <w:sz w:val="18"/>
                <w:szCs w:val="18"/>
              </w:rPr>
              <w:t>3.小额贷款公司取得的农户小额贷款利息收入在计算应纳税所得额时减计收入</w:t>
            </w:r>
          </w:p>
        </w:tc>
        <w:tc>
          <w:tcPr>
            <w:tcW w:w="1656" w:type="dxa"/>
            <w:shd w:val="clear" w:color="000000" w:fill="FFFFFF"/>
            <w:vAlign w:val="center"/>
          </w:tcPr>
          <w:p w:rsidR="00166AC5" w:rsidRDefault="002613E4">
            <w:pPr>
              <w:pStyle w:val="3"/>
              <w:spacing w:line="0" w:lineRule="atLeast"/>
              <w:jc w:val="right"/>
              <w:rPr>
                <w:sz w:val="18"/>
                <w:szCs w:val="18"/>
              </w:rPr>
            </w:pPr>
            <w:r>
              <w:rPr>
                <w:rFonts w:ascii="宋体" w:eastAsia="宋体" w:hAnsi="宋体" w:cs="宋体" w:hint="eastAsia"/>
                <w:color w:val="000000"/>
                <w:sz w:val="18"/>
                <w:szCs w:val="18"/>
              </w:rPr>
              <w:t xml:space="preserve"> </w:t>
            </w:r>
            <w:r>
              <w:rPr>
                <w:rFonts w:ascii="宋体" w:eastAsia="宋体" w:hAnsi="宋体" w:cs="宋体"/>
                <w:color w:val="000000"/>
                <w:sz w:val="18"/>
                <w:szCs w:val="18"/>
              </w:rPr>
              <w:t>0.0</w:t>
            </w:r>
            <w:r>
              <w:rPr>
                <w:rFonts w:ascii="宋体" w:eastAsia="宋体" w:hAnsi="宋体" w:cs="宋体" w:hint="eastAsia"/>
                <w:color w:val="000000"/>
                <w:sz w:val="18"/>
                <w:szCs w:val="18"/>
              </w:rPr>
              <w:t xml:space="preserve">　</w:t>
            </w:r>
          </w:p>
        </w:tc>
      </w:tr>
      <w:tr w:rsidR="00166AC5">
        <w:trPr>
          <w:trHeight w:val="340"/>
          <w:jc w:val="center"/>
        </w:trPr>
        <w:tc>
          <w:tcPr>
            <w:tcW w:w="631" w:type="dxa"/>
            <w:shd w:val="clear" w:color="auto" w:fill="auto"/>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23</w:t>
            </w:r>
          </w:p>
        </w:tc>
        <w:tc>
          <w:tcPr>
            <w:tcW w:w="7667" w:type="dxa"/>
            <w:shd w:val="clear" w:color="auto" w:fill="auto"/>
            <w:vAlign w:val="center"/>
          </w:tcPr>
          <w:p w:rsidR="00166AC5" w:rsidRDefault="002613E4">
            <w:pPr>
              <w:pStyle w:val="003"/>
              <w:spacing w:line="0" w:lineRule="atLeast"/>
              <w:ind w:firstLine="400"/>
              <w:rPr>
                <w:rFonts w:ascii="宋体" w:eastAsia="宋体" w:hAnsi="宋体" w:cs="宋体"/>
                <w:color w:val="000000"/>
                <w:sz w:val="18"/>
                <w:szCs w:val="18"/>
              </w:rPr>
            </w:pPr>
            <w:r>
              <w:rPr>
                <w:rFonts w:ascii="宋体" w:eastAsia="宋体" w:hAnsi="宋体" w:cs="宋体" w:hint="eastAsia"/>
                <w:color w:val="000000"/>
                <w:sz w:val="18"/>
                <w:szCs w:val="18"/>
              </w:rPr>
              <w:t>（三）取得铁路债券利息收入减半征收企业所得税</w:t>
            </w:r>
          </w:p>
        </w:tc>
        <w:tc>
          <w:tcPr>
            <w:tcW w:w="1656" w:type="dxa"/>
            <w:shd w:val="clear" w:color="000000" w:fill="FFFFFF"/>
            <w:vAlign w:val="center"/>
          </w:tcPr>
          <w:p w:rsidR="00166AC5" w:rsidRDefault="002613E4">
            <w:pPr>
              <w:pStyle w:val="3"/>
              <w:spacing w:line="0" w:lineRule="atLeast"/>
              <w:jc w:val="right"/>
              <w:rPr>
                <w:sz w:val="18"/>
                <w:szCs w:val="18"/>
              </w:rPr>
            </w:pPr>
            <w:r>
              <w:rPr>
                <w:rFonts w:ascii="宋体" w:eastAsia="宋体" w:hAnsi="宋体" w:cs="宋体" w:hint="eastAsia"/>
                <w:color w:val="000000"/>
                <w:sz w:val="18"/>
                <w:szCs w:val="18"/>
              </w:rPr>
              <w:t xml:space="preserve"> </w:t>
            </w:r>
            <w:r>
              <w:rPr>
                <w:rFonts w:ascii="宋体" w:eastAsia="宋体" w:hAnsi="宋体" w:cs="宋体"/>
                <w:color w:val="000000"/>
                <w:sz w:val="18"/>
                <w:szCs w:val="18"/>
              </w:rPr>
              <w:t>0.0</w:t>
            </w:r>
            <w:r>
              <w:rPr>
                <w:rFonts w:ascii="宋体" w:eastAsia="宋体" w:hAnsi="宋体" w:cs="宋体" w:hint="eastAsia"/>
                <w:color w:val="000000"/>
                <w:sz w:val="18"/>
                <w:szCs w:val="18"/>
              </w:rPr>
              <w:t xml:space="preserve">　</w:t>
            </w:r>
          </w:p>
        </w:tc>
      </w:tr>
      <w:tr w:rsidR="00166AC5">
        <w:trPr>
          <w:trHeight w:val="340"/>
          <w:jc w:val="center"/>
        </w:trPr>
        <w:tc>
          <w:tcPr>
            <w:tcW w:w="631" w:type="dxa"/>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24</w:t>
            </w:r>
          </w:p>
        </w:tc>
        <w:tc>
          <w:tcPr>
            <w:tcW w:w="7667" w:type="dxa"/>
            <w:vAlign w:val="center"/>
          </w:tcPr>
          <w:p w:rsidR="00166AC5" w:rsidRDefault="002613E4">
            <w:pPr>
              <w:pStyle w:val="003"/>
              <w:spacing w:line="0" w:lineRule="atLeast"/>
              <w:ind w:firstLine="400"/>
              <w:rPr>
                <w:rFonts w:ascii="宋体" w:eastAsia="宋体" w:hAnsi="宋体" w:cs="宋体"/>
                <w:color w:val="000000"/>
                <w:sz w:val="18"/>
                <w:szCs w:val="18"/>
              </w:rPr>
            </w:pPr>
            <w:r>
              <w:rPr>
                <w:rFonts w:ascii="宋体" w:eastAsia="宋体" w:hAnsi="宋体" w:cs="宋体" w:hint="eastAsia"/>
                <w:color w:val="000000"/>
                <w:sz w:val="18"/>
                <w:szCs w:val="18"/>
              </w:rPr>
              <w:t>（四）其他</w:t>
            </w:r>
          </w:p>
        </w:tc>
        <w:tc>
          <w:tcPr>
            <w:tcW w:w="1656" w:type="dxa"/>
            <w:vAlign w:val="center"/>
          </w:tcPr>
          <w:p w:rsidR="00166AC5" w:rsidRDefault="002613E4">
            <w:pPr>
              <w:pStyle w:val="3"/>
              <w:spacing w:line="0" w:lineRule="atLeast"/>
              <w:jc w:val="right"/>
              <w:rPr>
                <w:sz w:val="18"/>
                <w:szCs w:val="18"/>
              </w:rPr>
            </w:pPr>
            <w:r>
              <w:rPr>
                <w:rFonts w:ascii="宋体" w:eastAsia="宋体" w:hAnsi="宋体" w:cs="宋体" w:hint="eastAsia"/>
                <w:color w:val="000000"/>
                <w:sz w:val="18"/>
                <w:szCs w:val="18"/>
              </w:rPr>
              <w:t xml:space="preserve"> </w:t>
            </w:r>
            <w:r>
              <w:rPr>
                <w:rFonts w:ascii="宋体" w:eastAsia="宋体" w:hAnsi="宋体" w:cs="宋体"/>
                <w:color w:val="000000"/>
                <w:sz w:val="18"/>
                <w:szCs w:val="18"/>
              </w:rPr>
              <w:t>0.0</w:t>
            </w:r>
            <w:r>
              <w:rPr>
                <w:rFonts w:ascii="宋体" w:eastAsia="宋体" w:hAnsi="宋体" w:cs="宋体" w:hint="eastAsia"/>
                <w:color w:val="000000"/>
                <w:sz w:val="18"/>
                <w:szCs w:val="18"/>
              </w:rPr>
              <w:t xml:space="preserve">　</w:t>
            </w:r>
          </w:p>
        </w:tc>
      </w:tr>
      <w:tr w:rsidR="00166AC5">
        <w:trPr>
          <w:trHeight w:val="340"/>
          <w:jc w:val="center"/>
        </w:trPr>
        <w:tc>
          <w:tcPr>
            <w:tcW w:w="631" w:type="dxa"/>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25</w:t>
            </w:r>
          </w:p>
        </w:tc>
        <w:tc>
          <w:tcPr>
            <w:tcW w:w="7667" w:type="dxa"/>
            <w:vAlign w:val="center"/>
          </w:tcPr>
          <w:p w:rsidR="00166AC5" w:rsidRDefault="002613E4">
            <w:pPr>
              <w:pStyle w:val="003"/>
              <w:spacing w:line="0" w:lineRule="atLeast"/>
              <w:rPr>
                <w:rFonts w:ascii="宋体" w:eastAsia="宋体" w:hAnsi="宋体" w:cs="宋体"/>
                <w:color w:val="000000"/>
                <w:sz w:val="18"/>
                <w:szCs w:val="18"/>
              </w:rPr>
            </w:pPr>
            <w:r>
              <w:rPr>
                <w:rFonts w:ascii="宋体" w:eastAsia="宋体" w:hAnsi="宋体" w:cs="宋体" w:hint="eastAsia"/>
                <w:color w:val="000000"/>
                <w:sz w:val="18"/>
                <w:szCs w:val="18"/>
              </w:rPr>
              <w:t>三、加计扣除（26+27+28+29+30）</w:t>
            </w:r>
          </w:p>
        </w:tc>
        <w:tc>
          <w:tcPr>
            <w:tcW w:w="1656" w:type="dxa"/>
            <w:vAlign w:val="center"/>
          </w:tcPr>
          <w:p w:rsidR="00166AC5" w:rsidRDefault="00287B45">
            <w:pPr>
              <w:pStyle w:val="3"/>
              <w:spacing w:line="0" w:lineRule="atLeast"/>
              <w:jc w:val="right"/>
              <w:rPr>
                <w:sz w:val="18"/>
                <w:szCs w:val="18"/>
              </w:rPr>
            </w:pPr>
            <w:r>
              <w:rPr>
                <w:rFonts w:ascii="宋体" w:eastAsia="宋体" w:hAnsi="宋体" w:cs="宋体"/>
                <w:color w:val="000000"/>
                <w:sz w:val="18"/>
                <w:szCs w:val="18"/>
              </w:rPr>
              <w:t>0.0</w:t>
            </w:r>
          </w:p>
        </w:tc>
      </w:tr>
      <w:tr w:rsidR="00166AC5">
        <w:trPr>
          <w:trHeight w:val="340"/>
          <w:jc w:val="center"/>
        </w:trPr>
        <w:tc>
          <w:tcPr>
            <w:tcW w:w="631" w:type="dxa"/>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26</w:t>
            </w:r>
          </w:p>
        </w:tc>
        <w:tc>
          <w:tcPr>
            <w:tcW w:w="7667" w:type="dxa"/>
            <w:vAlign w:val="center"/>
          </w:tcPr>
          <w:p w:rsidR="00166AC5" w:rsidRDefault="002613E4">
            <w:pPr>
              <w:pStyle w:val="003"/>
              <w:spacing w:line="0" w:lineRule="atLeast"/>
              <w:ind w:firstLine="400"/>
              <w:rPr>
                <w:rFonts w:ascii="宋体" w:eastAsia="宋体" w:hAnsi="宋体" w:cs="宋体"/>
                <w:color w:val="000000"/>
                <w:sz w:val="18"/>
                <w:szCs w:val="18"/>
              </w:rPr>
            </w:pPr>
            <w:r>
              <w:rPr>
                <w:rFonts w:ascii="宋体" w:eastAsia="宋体" w:hAnsi="宋体" w:cs="宋体" w:hint="eastAsia"/>
                <w:color w:val="000000"/>
                <w:sz w:val="18"/>
                <w:szCs w:val="18"/>
              </w:rPr>
              <w:t>（一）开发新技术、新产品、新工艺发生的研究开发费用加计扣除（填写A107012）</w:t>
            </w:r>
          </w:p>
        </w:tc>
        <w:tc>
          <w:tcPr>
            <w:tcW w:w="1656" w:type="dxa"/>
            <w:vAlign w:val="center"/>
          </w:tcPr>
          <w:p w:rsidR="00166AC5" w:rsidRDefault="00287B45">
            <w:pPr>
              <w:pStyle w:val="3"/>
              <w:spacing w:line="0" w:lineRule="atLeast"/>
              <w:jc w:val="right"/>
              <w:rPr>
                <w:sz w:val="18"/>
                <w:szCs w:val="18"/>
              </w:rPr>
            </w:pPr>
            <w:r>
              <w:rPr>
                <w:rFonts w:ascii="宋体" w:eastAsia="宋体" w:hAnsi="宋体" w:cs="宋体"/>
                <w:color w:val="000000"/>
                <w:sz w:val="18"/>
                <w:szCs w:val="18"/>
              </w:rPr>
              <w:t>0.0</w:t>
            </w:r>
          </w:p>
        </w:tc>
      </w:tr>
      <w:tr w:rsidR="00166AC5">
        <w:trPr>
          <w:trHeight w:val="340"/>
          <w:jc w:val="center"/>
        </w:trPr>
        <w:tc>
          <w:tcPr>
            <w:tcW w:w="631" w:type="dxa"/>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27</w:t>
            </w:r>
          </w:p>
        </w:tc>
        <w:tc>
          <w:tcPr>
            <w:tcW w:w="7667" w:type="dxa"/>
            <w:vAlign w:val="center"/>
          </w:tcPr>
          <w:p w:rsidR="00166AC5" w:rsidRDefault="002613E4">
            <w:pPr>
              <w:pStyle w:val="003"/>
              <w:spacing w:line="0" w:lineRule="atLeast"/>
              <w:ind w:firstLine="400"/>
              <w:rPr>
                <w:rFonts w:ascii="宋体" w:eastAsia="宋体" w:hAnsi="宋体" w:cs="宋体"/>
                <w:color w:val="000000"/>
                <w:sz w:val="18"/>
                <w:szCs w:val="18"/>
              </w:rPr>
            </w:pPr>
            <w:r>
              <w:rPr>
                <w:rFonts w:ascii="宋体" w:eastAsia="宋体" w:hAnsi="宋体" w:cs="宋体" w:hint="eastAsia"/>
                <w:color w:val="000000"/>
                <w:sz w:val="18"/>
                <w:szCs w:val="18"/>
              </w:rPr>
              <w:t>（二）科技型中小企业开发新技术、新产品、新工艺发生的研究开发费用加计扣除（填写A107012）</w:t>
            </w:r>
          </w:p>
        </w:tc>
        <w:tc>
          <w:tcPr>
            <w:tcW w:w="1656" w:type="dxa"/>
            <w:vAlign w:val="center"/>
          </w:tcPr>
          <w:p w:rsidR="00166AC5" w:rsidRDefault="00287B45">
            <w:pPr>
              <w:pStyle w:val="3"/>
              <w:spacing w:line="0" w:lineRule="atLeast"/>
              <w:jc w:val="right"/>
              <w:rPr>
                <w:sz w:val="18"/>
                <w:szCs w:val="18"/>
              </w:rPr>
            </w:pPr>
            <w:r>
              <w:rPr>
                <w:rFonts w:ascii="宋体" w:eastAsia="宋体" w:hAnsi="宋体" w:cs="宋体"/>
                <w:color w:val="000000"/>
                <w:sz w:val="18"/>
                <w:szCs w:val="18"/>
              </w:rPr>
              <w:t>0.0</w:t>
            </w:r>
          </w:p>
        </w:tc>
      </w:tr>
      <w:tr w:rsidR="00166AC5">
        <w:trPr>
          <w:trHeight w:val="340"/>
          <w:jc w:val="center"/>
        </w:trPr>
        <w:tc>
          <w:tcPr>
            <w:tcW w:w="631" w:type="dxa"/>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28</w:t>
            </w:r>
          </w:p>
        </w:tc>
        <w:tc>
          <w:tcPr>
            <w:tcW w:w="7667" w:type="dxa"/>
            <w:vAlign w:val="center"/>
          </w:tcPr>
          <w:p w:rsidR="00166AC5" w:rsidRDefault="002613E4">
            <w:pPr>
              <w:pStyle w:val="003"/>
              <w:spacing w:line="0" w:lineRule="atLeast"/>
              <w:ind w:firstLine="400"/>
              <w:rPr>
                <w:rFonts w:ascii="宋体" w:eastAsia="宋体" w:hAnsi="宋体" w:cs="宋体"/>
                <w:color w:val="000000"/>
                <w:sz w:val="18"/>
                <w:szCs w:val="18"/>
              </w:rPr>
            </w:pPr>
            <w:r>
              <w:rPr>
                <w:rFonts w:ascii="宋体" w:eastAsia="宋体" w:hAnsi="宋体" w:cs="宋体" w:hint="eastAsia"/>
                <w:color w:val="000000"/>
                <w:sz w:val="18"/>
                <w:szCs w:val="18"/>
              </w:rPr>
              <w:t>（三）企业为获得创新性、创意性、突破性的产品进行创意设计活动而发生的相关费用加计扣除</w:t>
            </w:r>
          </w:p>
        </w:tc>
        <w:tc>
          <w:tcPr>
            <w:tcW w:w="1656" w:type="dxa"/>
            <w:vAlign w:val="center"/>
          </w:tcPr>
          <w:p w:rsidR="00166AC5" w:rsidRDefault="00287B45">
            <w:pPr>
              <w:pStyle w:val="3"/>
              <w:spacing w:line="0" w:lineRule="atLeast"/>
              <w:jc w:val="right"/>
              <w:rPr>
                <w:sz w:val="18"/>
                <w:szCs w:val="18"/>
              </w:rPr>
            </w:pPr>
            <w:r>
              <w:rPr>
                <w:rFonts w:ascii="宋体" w:eastAsia="宋体" w:hAnsi="宋体" w:cs="宋体"/>
                <w:color w:val="000000"/>
                <w:sz w:val="18"/>
                <w:szCs w:val="18"/>
              </w:rPr>
              <w:t>0.0</w:t>
            </w:r>
          </w:p>
        </w:tc>
      </w:tr>
      <w:tr w:rsidR="00166AC5">
        <w:trPr>
          <w:trHeight w:val="340"/>
          <w:jc w:val="center"/>
        </w:trPr>
        <w:tc>
          <w:tcPr>
            <w:tcW w:w="631" w:type="dxa"/>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29</w:t>
            </w:r>
          </w:p>
        </w:tc>
        <w:tc>
          <w:tcPr>
            <w:tcW w:w="7667" w:type="dxa"/>
            <w:vAlign w:val="center"/>
          </w:tcPr>
          <w:p w:rsidR="00166AC5" w:rsidRDefault="002613E4">
            <w:pPr>
              <w:pStyle w:val="003"/>
              <w:spacing w:line="0" w:lineRule="atLeast"/>
              <w:ind w:firstLine="400"/>
              <w:rPr>
                <w:rFonts w:ascii="宋体" w:eastAsia="宋体" w:hAnsi="宋体" w:cs="宋体"/>
                <w:color w:val="000000"/>
                <w:sz w:val="18"/>
                <w:szCs w:val="18"/>
              </w:rPr>
            </w:pPr>
            <w:r>
              <w:rPr>
                <w:rFonts w:ascii="宋体" w:eastAsia="宋体" w:hAnsi="宋体" w:cs="宋体" w:hint="eastAsia"/>
                <w:color w:val="000000"/>
                <w:sz w:val="18"/>
                <w:szCs w:val="18"/>
              </w:rPr>
              <w:t>（四）安置残疾人员所支付的工资加计扣除</w:t>
            </w:r>
          </w:p>
        </w:tc>
        <w:tc>
          <w:tcPr>
            <w:tcW w:w="1656" w:type="dxa"/>
            <w:vAlign w:val="center"/>
          </w:tcPr>
          <w:p w:rsidR="00166AC5" w:rsidRDefault="00287B45">
            <w:pPr>
              <w:pStyle w:val="3"/>
              <w:spacing w:line="0" w:lineRule="atLeast"/>
              <w:jc w:val="right"/>
              <w:rPr>
                <w:sz w:val="18"/>
                <w:szCs w:val="18"/>
              </w:rPr>
            </w:pPr>
            <w:r>
              <w:rPr>
                <w:rFonts w:ascii="宋体" w:eastAsia="宋体" w:hAnsi="宋体" w:cs="宋体"/>
                <w:color w:val="000000"/>
                <w:sz w:val="18"/>
                <w:szCs w:val="18"/>
              </w:rPr>
              <w:t>0.0</w:t>
            </w:r>
          </w:p>
        </w:tc>
      </w:tr>
      <w:tr w:rsidR="00166AC5">
        <w:trPr>
          <w:trHeight w:val="340"/>
          <w:jc w:val="center"/>
        </w:trPr>
        <w:tc>
          <w:tcPr>
            <w:tcW w:w="631" w:type="dxa"/>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30</w:t>
            </w:r>
          </w:p>
        </w:tc>
        <w:tc>
          <w:tcPr>
            <w:tcW w:w="7667" w:type="dxa"/>
            <w:vAlign w:val="center"/>
          </w:tcPr>
          <w:p w:rsidR="00166AC5" w:rsidRDefault="002613E4">
            <w:pPr>
              <w:pStyle w:val="003"/>
              <w:spacing w:line="0" w:lineRule="atLeast"/>
              <w:ind w:firstLine="400"/>
              <w:rPr>
                <w:rFonts w:ascii="宋体" w:eastAsia="宋体" w:hAnsi="宋体" w:cs="宋体"/>
                <w:color w:val="000000"/>
                <w:sz w:val="18"/>
                <w:szCs w:val="18"/>
              </w:rPr>
            </w:pPr>
            <w:r>
              <w:rPr>
                <w:rFonts w:ascii="宋体" w:eastAsia="宋体" w:hAnsi="宋体" w:cs="宋体" w:hint="eastAsia"/>
                <w:color w:val="000000"/>
                <w:sz w:val="18"/>
                <w:szCs w:val="18"/>
              </w:rPr>
              <w:t>（五）其他</w:t>
            </w:r>
          </w:p>
        </w:tc>
        <w:tc>
          <w:tcPr>
            <w:tcW w:w="1656" w:type="dxa"/>
            <w:vAlign w:val="center"/>
          </w:tcPr>
          <w:p w:rsidR="00166AC5" w:rsidRDefault="00287B45">
            <w:pPr>
              <w:pStyle w:val="3"/>
              <w:spacing w:line="0" w:lineRule="atLeast"/>
              <w:jc w:val="right"/>
              <w:rPr>
                <w:sz w:val="18"/>
                <w:szCs w:val="18"/>
              </w:rPr>
            </w:pPr>
            <w:r>
              <w:rPr>
                <w:rFonts w:ascii="宋体" w:eastAsia="宋体" w:hAnsi="宋体" w:cs="宋体"/>
                <w:color w:val="000000"/>
                <w:sz w:val="18"/>
                <w:szCs w:val="18"/>
              </w:rPr>
              <w:t>0.0</w:t>
            </w:r>
          </w:p>
        </w:tc>
      </w:tr>
      <w:tr w:rsidR="00166AC5">
        <w:trPr>
          <w:trHeight w:val="340"/>
          <w:jc w:val="center"/>
        </w:trPr>
        <w:tc>
          <w:tcPr>
            <w:tcW w:w="631" w:type="dxa"/>
            <w:vAlign w:val="center"/>
          </w:tcPr>
          <w:p w:rsidR="00166AC5" w:rsidRDefault="002613E4">
            <w:pPr>
              <w:pStyle w:val="003"/>
              <w:spacing w:line="0" w:lineRule="atLeast"/>
              <w:jc w:val="center"/>
              <w:rPr>
                <w:rFonts w:ascii="宋体" w:eastAsia="宋体" w:hAnsi="宋体" w:cs="宋体"/>
                <w:color w:val="000000"/>
                <w:sz w:val="18"/>
                <w:szCs w:val="18"/>
              </w:rPr>
            </w:pPr>
            <w:r>
              <w:rPr>
                <w:rFonts w:ascii="宋体" w:eastAsia="宋体" w:hAnsi="宋体" w:cs="宋体" w:hint="eastAsia"/>
                <w:color w:val="000000"/>
                <w:sz w:val="18"/>
                <w:szCs w:val="18"/>
              </w:rPr>
              <w:t>31</w:t>
            </w:r>
          </w:p>
        </w:tc>
        <w:tc>
          <w:tcPr>
            <w:tcW w:w="7667" w:type="dxa"/>
            <w:vAlign w:val="center"/>
          </w:tcPr>
          <w:p w:rsidR="00166AC5" w:rsidRDefault="002613E4">
            <w:pPr>
              <w:pStyle w:val="003"/>
              <w:spacing w:line="0" w:lineRule="atLeast"/>
              <w:rPr>
                <w:rFonts w:ascii="宋体" w:eastAsia="宋体" w:hAnsi="宋体" w:cs="宋体"/>
                <w:color w:val="000000"/>
                <w:sz w:val="18"/>
                <w:szCs w:val="18"/>
              </w:rPr>
            </w:pPr>
            <w:r>
              <w:rPr>
                <w:rFonts w:ascii="宋体" w:eastAsia="宋体" w:hAnsi="宋体" w:cs="宋体" w:hint="eastAsia"/>
                <w:color w:val="000000"/>
                <w:sz w:val="18"/>
                <w:szCs w:val="18"/>
              </w:rPr>
              <w:t>合计（1+17+25）</w:t>
            </w:r>
          </w:p>
        </w:tc>
        <w:tc>
          <w:tcPr>
            <w:tcW w:w="1656" w:type="dxa"/>
            <w:vAlign w:val="center"/>
          </w:tcPr>
          <w:p w:rsidR="00166AC5" w:rsidRDefault="00287B45">
            <w:pPr>
              <w:pStyle w:val="3"/>
              <w:spacing w:line="0" w:lineRule="atLeast"/>
              <w:jc w:val="right"/>
              <w:rPr>
                <w:sz w:val="18"/>
                <w:szCs w:val="18"/>
              </w:rPr>
            </w:pPr>
            <w:r>
              <w:rPr>
                <w:rFonts w:ascii="宋体" w:eastAsia="宋体" w:hAnsi="宋体" w:cs="宋体"/>
                <w:color w:val="000000"/>
                <w:sz w:val="18"/>
                <w:szCs w:val="18"/>
              </w:rPr>
              <w:t>0.0</w:t>
            </w:r>
          </w:p>
        </w:tc>
      </w:tr>
    </w:tbl>
    <w:p w:rsidR="00166AC5" w:rsidRDefault="00166AC5">
      <w:pPr>
        <w:pStyle w:val="13"/>
        <w:rPr>
          <w:color w:val="000000"/>
          <w:kern w:val="2"/>
          <w:sz w:val="21"/>
          <w:szCs w:val="22"/>
        </w:rPr>
        <w:sectPr w:rsidR="00166AC5">
          <w:pgSz w:w="11906" w:h="16838"/>
          <w:pgMar w:top="1440" w:right="1797" w:bottom="1440" w:left="1797" w:header="851" w:footer="992" w:gutter="0"/>
          <w:cols w:space="720"/>
          <w:docGrid w:type="lines" w:linePitch="312"/>
        </w:sectPr>
      </w:pPr>
    </w:p>
    <w:p w:rsidR="00166AC5" w:rsidRDefault="002613E4">
      <w:pPr>
        <w:pStyle w:val="02"/>
        <w:jc w:val="center"/>
        <w:rPr>
          <w:rFonts w:ascii="宋体" w:hAnsi="宋体"/>
          <w:b/>
          <w:color w:val="000000"/>
          <w:sz w:val="32"/>
          <w:szCs w:val="32"/>
        </w:rPr>
      </w:pPr>
      <w:bookmarkStart w:id="2" w:name="_Toc499456601"/>
      <w:r>
        <w:rPr>
          <w:rFonts w:ascii="宋体" w:hAnsi="宋体" w:hint="eastAsia"/>
          <w:b/>
          <w:color w:val="000000"/>
          <w:sz w:val="32"/>
          <w:szCs w:val="32"/>
        </w:rPr>
        <w:lastRenderedPageBreak/>
        <w:t>研发费用加计扣除优惠明细表</w:t>
      </w:r>
      <w:bookmarkEnd w:id="2"/>
      <w:r>
        <w:rPr>
          <w:rFonts w:ascii="宋体" w:hAnsi="宋体" w:hint="eastAsia"/>
          <w:b/>
          <w:color w:val="000000"/>
          <w:sz w:val="32"/>
          <w:szCs w:val="32"/>
        </w:rPr>
        <w:t>（A107012）</w:t>
      </w:r>
    </w:p>
    <w:p w:rsidR="00166AC5" w:rsidRDefault="00166AC5">
      <w:pPr>
        <w:pStyle w:val="0040"/>
        <w:tabs>
          <w:tab w:val="left" w:pos="3150"/>
        </w:tabs>
        <w:rPr>
          <w:rFonts w:ascii="Calibri" w:eastAsia="宋体" w:hAnsi="Calibr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9"/>
        <w:gridCol w:w="10074"/>
        <w:gridCol w:w="4241"/>
      </w:tblGrid>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hint="eastAsia"/>
                <w:b/>
                <w:color w:val="000000"/>
                <w:sz w:val="13"/>
                <w:szCs w:val="13"/>
              </w:rPr>
              <w:t>行次</w:t>
            </w:r>
          </w:p>
        </w:tc>
        <w:tc>
          <w:tcPr>
            <w:tcW w:w="10074"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hint="eastAsia"/>
                <w:b/>
                <w:color w:val="000000"/>
                <w:sz w:val="13"/>
                <w:szCs w:val="13"/>
              </w:rPr>
              <w:t>项    目</w:t>
            </w:r>
          </w:p>
        </w:tc>
        <w:tc>
          <w:tcPr>
            <w:tcW w:w="4241" w:type="dxa"/>
            <w:shd w:val="clear" w:color="000000" w:fill="FFFFFF"/>
            <w:vAlign w:val="center"/>
          </w:tcPr>
          <w:p w:rsidR="00166AC5" w:rsidRDefault="002613E4">
            <w:pPr>
              <w:pStyle w:val="0040"/>
              <w:spacing w:line="0" w:lineRule="atLeast"/>
              <w:jc w:val="center"/>
              <w:rPr>
                <w:rFonts w:ascii="宋体" w:eastAsia="宋体" w:hAnsi="宋体" w:cs="宋体"/>
                <w:b/>
                <w:bCs/>
                <w:color w:val="000000"/>
                <w:sz w:val="13"/>
                <w:szCs w:val="13"/>
              </w:rPr>
            </w:pPr>
            <w:r>
              <w:rPr>
                <w:rFonts w:ascii="宋体" w:eastAsia="宋体" w:hAnsi="宋体" w:cs="宋体" w:hint="eastAsia"/>
                <w:b/>
                <w:color w:val="000000"/>
                <w:sz w:val="13"/>
                <w:szCs w:val="13"/>
              </w:rPr>
              <w:t>金额（</w:t>
            </w:r>
            <w:r w:rsidR="00287B45">
              <w:rPr>
                <w:rFonts w:ascii="宋体" w:eastAsia="宋体" w:hAnsi="宋体" w:cs="宋体" w:hint="eastAsia"/>
                <w:b/>
                <w:color w:val="000000"/>
                <w:sz w:val="13"/>
                <w:szCs w:val="13"/>
              </w:rPr>
              <w:t>元</w:t>
            </w:r>
            <w:bookmarkStart w:id="3" w:name="_GoBack"/>
            <w:bookmarkEnd w:id="3"/>
            <w:r>
              <w:rPr>
                <w:rFonts w:ascii="宋体" w:eastAsia="宋体" w:hAnsi="宋体" w:cs="宋体" w:hint="eastAsia"/>
                <w:b/>
                <w:color w:val="000000"/>
                <w:sz w:val="13"/>
                <w:szCs w:val="13"/>
              </w:rPr>
              <w:t>）</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b/>
                <w:color w:val="000000"/>
                <w:sz w:val="13"/>
                <w:szCs w:val="13"/>
              </w:rPr>
            </w:pPr>
            <w:r>
              <w:rPr>
                <w:rFonts w:ascii="宋体" w:eastAsia="宋体" w:hAnsi="宋体" w:cs="宋体" w:hint="eastAsia"/>
                <w:b/>
                <w:color w:val="000000"/>
                <w:sz w:val="13"/>
                <w:szCs w:val="13"/>
              </w:rPr>
              <w:t>1</w:t>
            </w:r>
          </w:p>
        </w:tc>
        <w:tc>
          <w:tcPr>
            <w:tcW w:w="10074" w:type="dxa"/>
            <w:shd w:val="clear" w:color="000000" w:fill="FFFFFF"/>
            <w:vAlign w:val="center"/>
          </w:tcPr>
          <w:p w:rsidR="00166AC5" w:rsidRDefault="002613E4">
            <w:pPr>
              <w:pStyle w:val="0040"/>
              <w:spacing w:line="0" w:lineRule="atLeast"/>
              <w:jc w:val="left"/>
              <w:rPr>
                <w:rFonts w:ascii="宋体" w:eastAsia="宋体" w:hAnsi="宋体" w:cs="宋体"/>
                <w:b/>
                <w:color w:val="000000"/>
                <w:sz w:val="13"/>
                <w:szCs w:val="13"/>
              </w:rPr>
            </w:pPr>
            <w:r>
              <w:rPr>
                <w:rFonts w:ascii="宋体" w:eastAsia="宋体" w:hAnsi="宋体" w:cs="宋体" w:hint="eastAsia"/>
                <w:color w:val="000000"/>
                <w:sz w:val="13"/>
                <w:szCs w:val="13"/>
              </w:rPr>
              <w:t>本年可享受研发费用加计扣除项目数量</w:t>
            </w:r>
          </w:p>
        </w:tc>
        <w:tc>
          <w:tcPr>
            <w:tcW w:w="4241" w:type="dxa"/>
            <w:shd w:val="clear" w:color="000000" w:fill="FFFFFF"/>
            <w:vAlign w:val="center"/>
          </w:tcPr>
          <w:p w:rsidR="00166AC5" w:rsidRDefault="002613E4">
            <w:pPr>
              <w:pStyle w:val="0040"/>
              <w:spacing w:line="0" w:lineRule="atLeast"/>
              <w:jc w:val="right"/>
              <w:rPr>
                <w:rFonts w:ascii="宋体" w:eastAsia="宋体" w:hAnsi="宋体" w:cs="宋体"/>
                <w:color w:val="000000"/>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2</w:t>
            </w:r>
          </w:p>
        </w:tc>
        <w:tc>
          <w:tcPr>
            <w:tcW w:w="10074" w:type="dxa"/>
            <w:shd w:val="clear" w:color="000000" w:fill="FFFFFF"/>
            <w:vAlign w:val="center"/>
          </w:tcPr>
          <w:p w:rsidR="00166AC5" w:rsidRDefault="002613E4">
            <w:pPr>
              <w:pStyle w:val="0040"/>
              <w:spacing w:line="0" w:lineRule="atLeast"/>
              <w:rPr>
                <w:rFonts w:ascii="宋体" w:eastAsia="宋体" w:hAnsi="宋体" w:cs="宋体"/>
                <w:color w:val="000000"/>
                <w:sz w:val="13"/>
                <w:szCs w:val="13"/>
              </w:rPr>
            </w:pPr>
            <w:r>
              <w:rPr>
                <w:rFonts w:ascii="宋体" w:eastAsia="宋体" w:hAnsi="宋体" w:cs="宋体" w:hint="eastAsia"/>
                <w:color w:val="000000"/>
                <w:sz w:val="13"/>
                <w:szCs w:val="13"/>
              </w:rPr>
              <w:t>一、自主研发、合作研发、集中研发（</w:t>
            </w:r>
            <w:r>
              <w:rPr>
                <w:rFonts w:ascii="宋体" w:eastAsia="宋体" w:hAnsi="宋体" w:cs="宋体"/>
                <w:color w:val="000000"/>
                <w:sz w:val="13"/>
                <w:szCs w:val="13"/>
              </w:rPr>
              <w:t>3+7+16+19+23+34</w:t>
            </w:r>
            <w:r>
              <w:rPr>
                <w:rFonts w:ascii="宋体" w:eastAsia="宋体" w:hAnsi="宋体" w:cs="宋体" w:hint="eastAsia"/>
                <w:color w:val="000000"/>
                <w:sz w:val="13"/>
                <w:szCs w:val="13"/>
              </w:rPr>
              <w:t>）</w:t>
            </w:r>
          </w:p>
        </w:tc>
        <w:tc>
          <w:tcPr>
            <w:tcW w:w="4241" w:type="dxa"/>
            <w:shd w:val="clear" w:color="000000" w:fill="FFFFFF"/>
            <w:vAlign w:val="center"/>
          </w:tcPr>
          <w:p w:rsidR="00166AC5" w:rsidRDefault="00124B60">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3</w:t>
            </w:r>
          </w:p>
        </w:tc>
        <w:tc>
          <w:tcPr>
            <w:tcW w:w="10074" w:type="dxa"/>
            <w:shd w:val="clear" w:color="000000" w:fill="FFFFFF"/>
            <w:vAlign w:val="center"/>
          </w:tcPr>
          <w:p w:rsidR="00166AC5" w:rsidRDefault="002613E4">
            <w:pPr>
              <w:pStyle w:val="0040"/>
              <w:spacing w:line="0" w:lineRule="atLeast"/>
              <w:ind w:firstLine="400"/>
              <w:rPr>
                <w:rFonts w:ascii="宋体" w:eastAsia="宋体" w:hAnsi="宋体" w:cs="宋体"/>
                <w:color w:val="000000"/>
                <w:sz w:val="13"/>
                <w:szCs w:val="13"/>
              </w:rPr>
            </w:pPr>
            <w:r>
              <w:rPr>
                <w:rFonts w:ascii="宋体" w:eastAsia="宋体" w:hAnsi="宋体" w:cs="宋体" w:hint="eastAsia"/>
                <w:color w:val="000000"/>
                <w:sz w:val="13"/>
                <w:szCs w:val="13"/>
              </w:rPr>
              <w:t>（一）人员人工费用（</w:t>
            </w:r>
            <w:r>
              <w:rPr>
                <w:rFonts w:ascii="宋体" w:eastAsia="宋体" w:hAnsi="宋体" w:cs="宋体"/>
                <w:color w:val="000000"/>
                <w:sz w:val="13"/>
                <w:szCs w:val="13"/>
              </w:rPr>
              <w:t>4+5+6</w:t>
            </w:r>
            <w:r>
              <w:rPr>
                <w:rFonts w:ascii="宋体" w:eastAsia="宋体" w:hAnsi="宋体" w:cs="宋体" w:hint="eastAsia"/>
                <w:color w:val="000000"/>
                <w:sz w:val="13"/>
                <w:szCs w:val="13"/>
              </w:rPr>
              <w:t>）</w:t>
            </w:r>
          </w:p>
        </w:tc>
        <w:tc>
          <w:tcPr>
            <w:tcW w:w="4241" w:type="dxa"/>
            <w:shd w:val="clear" w:color="000000" w:fill="FFFFFF"/>
            <w:vAlign w:val="center"/>
          </w:tcPr>
          <w:p w:rsidR="00166AC5" w:rsidRDefault="00124B60">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4</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1.直接从事研发活动人员工资薪金</w:t>
            </w:r>
          </w:p>
        </w:tc>
        <w:tc>
          <w:tcPr>
            <w:tcW w:w="4241" w:type="dxa"/>
            <w:vAlign w:val="center"/>
          </w:tcPr>
          <w:p w:rsidR="00166AC5" w:rsidRDefault="00124B60">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5</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2.直接从事研发活动人员五险一金</w:t>
            </w:r>
          </w:p>
        </w:tc>
        <w:tc>
          <w:tcPr>
            <w:tcW w:w="4241" w:type="dxa"/>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6</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3.外聘研发人员的劳务费用</w:t>
            </w:r>
          </w:p>
        </w:tc>
        <w:tc>
          <w:tcPr>
            <w:tcW w:w="4241" w:type="dxa"/>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7</w:t>
            </w:r>
          </w:p>
        </w:tc>
        <w:tc>
          <w:tcPr>
            <w:tcW w:w="10074" w:type="dxa"/>
            <w:shd w:val="clear" w:color="auto" w:fill="auto"/>
            <w:vAlign w:val="center"/>
          </w:tcPr>
          <w:p w:rsidR="00166AC5" w:rsidRDefault="002613E4">
            <w:pPr>
              <w:pStyle w:val="0040"/>
              <w:spacing w:line="0" w:lineRule="atLeast"/>
              <w:ind w:firstLine="400"/>
              <w:rPr>
                <w:rFonts w:ascii="宋体" w:eastAsia="宋体" w:hAnsi="宋体" w:cs="宋体"/>
                <w:color w:val="000000"/>
                <w:sz w:val="13"/>
                <w:szCs w:val="13"/>
              </w:rPr>
            </w:pPr>
            <w:r>
              <w:rPr>
                <w:rFonts w:ascii="宋体" w:eastAsia="宋体" w:hAnsi="宋体" w:cs="宋体" w:hint="eastAsia"/>
                <w:color w:val="000000"/>
                <w:sz w:val="13"/>
                <w:szCs w:val="13"/>
              </w:rPr>
              <w:t>（二）直接投入费用（</w:t>
            </w:r>
            <w:r>
              <w:rPr>
                <w:rFonts w:ascii="宋体" w:eastAsia="宋体" w:hAnsi="宋体" w:cs="宋体"/>
                <w:color w:val="000000"/>
                <w:sz w:val="13"/>
                <w:szCs w:val="13"/>
              </w:rPr>
              <w:t>8+9+</w:t>
            </w:r>
            <w:r>
              <w:rPr>
                <w:rFonts w:ascii="宋体" w:eastAsia="宋体" w:hAnsi="宋体" w:cs="宋体" w:hint="eastAsia"/>
                <w:color w:val="000000"/>
                <w:sz w:val="13"/>
                <w:szCs w:val="13"/>
              </w:rPr>
              <w:t>10+11+12+13+14</w:t>
            </w:r>
            <w:r>
              <w:rPr>
                <w:rFonts w:ascii="宋体" w:eastAsia="宋体" w:hAnsi="宋体" w:cs="宋体"/>
                <w:color w:val="000000"/>
                <w:sz w:val="13"/>
                <w:szCs w:val="13"/>
              </w:rPr>
              <w:t>+15</w:t>
            </w:r>
            <w:r>
              <w:rPr>
                <w:rFonts w:ascii="宋体" w:eastAsia="宋体" w:hAnsi="宋体" w:cs="宋体" w:hint="eastAsia"/>
                <w:color w:val="000000"/>
                <w:sz w:val="13"/>
                <w:szCs w:val="13"/>
              </w:rPr>
              <w:t>）</w:t>
            </w:r>
          </w:p>
        </w:tc>
        <w:tc>
          <w:tcPr>
            <w:tcW w:w="4241" w:type="dxa"/>
            <w:shd w:val="clear" w:color="000000" w:fill="FFFFFF"/>
            <w:vAlign w:val="center"/>
          </w:tcPr>
          <w:p w:rsidR="00166AC5" w:rsidRDefault="00124B60">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8</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1.研发活动直接消耗材料费用</w:t>
            </w:r>
          </w:p>
        </w:tc>
        <w:tc>
          <w:tcPr>
            <w:tcW w:w="4241" w:type="dxa"/>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9</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2.研发活动直接消耗燃料费用</w:t>
            </w:r>
          </w:p>
        </w:tc>
        <w:tc>
          <w:tcPr>
            <w:tcW w:w="4241" w:type="dxa"/>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10</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3.研发活动直接消耗动力费用</w:t>
            </w:r>
          </w:p>
        </w:tc>
        <w:tc>
          <w:tcPr>
            <w:tcW w:w="4241" w:type="dxa"/>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11</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4.用于中间试验和产品试制的模具、工艺装备开发及制造费</w:t>
            </w:r>
          </w:p>
        </w:tc>
        <w:tc>
          <w:tcPr>
            <w:tcW w:w="4241" w:type="dxa"/>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12</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5.用于不构成固定资产的样品、样机及一般测试手段购置费</w:t>
            </w:r>
          </w:p>
        </w:tc>
        <w:tc>
          <w:tcPr>
            <w:tcW w:w="4241" w:type="dxa"/>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13</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6.用于试制产品的检验费</w:t>
            </w:r>
          </w:p>
        </w:tc>
        <w:tc>
          <w:tcPr>
            <w:tcW w:w="4241" w:type="dxa"/>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14</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7.用于研发活动的仪器、设备的运行维护、调整、检验、维修等费用</w:t>
            </w:r>
          </w:p>
        </w:tc>
        <w:tc>
          <w:tcPr>
            <w:tcW w:w="4241" w:type="dxa"/>
            <w:vAlign w:val="center"/>
          </w:tcPr>
          <w:p w:rsidR="00166AC5" w:rsidRDefault="00124B60">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15</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8.通过经营租赁方式租入的用于研发活动的仪器、设备租赁费</w:t>
            </w:r>
          </w:p>
        </w:tc>
        <w:tc>
          <w:tcPr>
            <w:tcW w:w="4241" w:type="dxa"/>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16</w:t>
            </w:r>
          </w:p>
        </w:tc>
        <w:tc>
          <w:tcPr>
            <w:tcW w:w="10074" w:type="dxa"/>
            <w:shd w:val="clear" w:color="auto" w:fill="auto"/>
            <w:vAlign w:val="center"/>
          </w:tcPr>
          <w:p w:rsidR="00166AC5" w:rsidRDefault="002613E4">
            <w:pPr>
              <w:pStyle w:val="0040"/>
              <w:spacing w:line="0" w:lineRule="atLeast"/>
              <w:ind w:firstLine="400"/>
              <w:rPr>
                <w:rFonts w:ascii="宋体" w:eastAsia="宋体" w:hAnsi="宋体" w:cs="宋体"/>
                <w:color w:val="000000"/>
                <w:sz w:val="13"/>
                <w:szCs w:val="13"/>
              </w:rPr>
            </w:pPr>
            <w:r>
              <w:rPr>
                <w:rFonts w:ascii="宋体" w:eastAsia="宋体" w:hAnsi="宋体" w:cs="宋体" w:hint="eastAsia"/>
                <w:color w:val="000000"/>
                <w:sz w:val="13"/>
                <w:szCs w:val="13"/>
              </w:rPr>
              <w:t>（三）折旧费用（</w:t>
            </w:r>
            <w:r>
              <w:rPr>
                <w:rFonts w:ascii="宋体" w:eastAsia="宋体" w:hAnsi="宋体" w:cs="宋体"/>
                <w:color w:val="000000"/>
                <w:sz w:val="13"/>
                <w:szCs w:val="13"/>
              </w:rPr>
              <w:t>17+18</w:t>
            </w:r>
            <w:r>
              <w:rPr>
                <w:rFonts w:ascii="宋体" w:eastAsia="宋体" w:hAnsi="宋体" w:cs="宋体" w:hint="eastAsia"/>
                <w:color w:val="000000"/>
                <w:sz w:val="13"/>
                <w:szCs w:val="13"/>
              </w:rPr>
              <w:t>）</w:t>
            </w:r>
          </w:p>
        </w:tc>
        <w:tc>
          <w:tcPr>
            <w:tcW w:w="4241" w:type="dxa"/>
            <w:shd w:val="clear" w:color="000000" w:fill="FFFFFF"/>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17</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1.用于研发活动的仪器的折旧费</w:t>
            </w:r>
          </w:p>
        </w:tc>
        <w:tc>
          <w:tcPr>
            <w:tcW w:w="4241" w:type="dxa"/>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18</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2.用于研发活动的设备的折旧费</w:t>
            </w:r>
          </w:p>
        </w:tc>
        <w:tc>
          <w:tcPr>
            <w:tcW w:w="4241" w:type="dxa"/>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19</w:t>
            </w:r>
          </w:p>
        </w:tc>
        <w:tc>
          <w:tcPr>
            <w:tcW w:w="10074" w:type="dxa"/>
            <w:shd w:val="clear" w:color="auto" w:fill="auto"/>
            <w:vAlign w:val="center"/>
          </w:tcPr>
          <w:p w:rsidR="00166AC5" w:rsidRDefault="002613E4">
            <w:pPr>
              <w:pStyle w:val="0040"/>
              <w:spacing w:line="0" w:lineRule="atLeast"/>
              <w:ind w:firstLine="400"/>
              <w:rPr>
                <w:rFonts w:ascii="宋体" w:eastAsia="宋体" w:hAnsi="宋体" w:cs="宋体"/>
                <w:color w:val="000000"/>
                <w:sz w:val="13"/>
                <w:szCs w:val="13"/>
              </w:rPr>
            </w:pPr>
            <w:r>
              <w:rPr>
                <w:rFonts w:ascii="宋体" w:eastAsia="宋体" w:hAnsi="宋体" w:cs="宋体" w:hint="eastAsia"/>
                <w:color w:val="000000"/>
                <w:sz w:val="13"/>
                <w:szCs w:val="13"/>
              </w:rPr>
              <w:t>（四）无形资产摊销（</w:t>
            </w:r>
            <w:r>
              <w:rPr>
                <w:rFonts w:ascii="宋体" w:eastAsia="宋体" w:hAnsi="宋体" w:cs="宋体"/>
                <w:color w:val="000000"/>
                <w:sz w:val="13"/>
                <w:szCs w:val="13"/>
              </w:rPr>
              <w:t>20+21+22</w:t>
            </w:r>
            <w:r>
              <w:rPr>
                <w:rFonts w:ascii="宋体" w:eastAsia="宋体" w:hAnsi="宋体" w:cs="宋体" w:hint="eastAsia"/>
                <w:color w:val="000000"/>
                <w:sz w:val="13"/>
                <w:szCs w:val="13"/>
              </w:rPr>
              <w:t>）</w:t>
            </w:r>
          </w:p>
        </w:tc>
        <w:tc>
          <w:tcPr>
            <w:tcW w:w="4241" w:type="dxa"/>
            <w:shd w:val="clear" w:color="000000" w:fill="FFFFFF"/>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20</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1.用于研发活动的软件的摊销费用</w:t>
            </w:r>
          </w:p>
        </w:tc>
        <w:tc>
          <w:tcPr>
            <w:tcW w:w="4241" w:type="dxa"/>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21</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2.用于研发活动的专利权的摊销费用</w:t>
            </w:r>
          </w:p>
        </w:tc>
        <w:tc>
          <w:tcPr>
            <w:tcW w:w="4241" w:type="dxa"/>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22</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3.用于研发活动的非专利技术（包括许可证、专有技术、设计和计算方法等）的摊销费用</w:t>
            </w:r>
          </w:p>
        </w:tc>
        <w:tc>
          <w:tcPr>
            <w:tcW w:w="4241" w:type="dxa"/>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23</w:t>
            </w:r>
          </w:p>
        </w:tc>
        <w:tc>
          <w:tcPr>
            <w:tcW w:w="10074" w:type="dxa"/>
            <w:shd w:val="clear" w:color="auto" w:fill="auto"/>
            <w:vAlign w:val="center"/>
          </w:tcPr>
          <w:p w:rsidR="00166AC5" w:rsidRDefault="002613E4">
            <w:pPr>
              <w:pStyle w:val="0040"/>
              <w:spacing w:line="0" w:lineRule="atLeast"/>
              <w:ind w:firstLine="400"/>
              <w:rPr>
                <w:rFonts w:ascii="宋体" w:eastAsia="宋体" w:hAnsi="宋体" w:cs="宋体"/>
                <w:color w:val="000000"/>
                <w:sz w:val="13"/>
                <w:szCs w:val="13"/>
              </w:rPr>
            </w:pPr>
            <w:r>
              <w:rPr>
                <w:rFonts w:ascii="宋体" w:eastAsia="宋体" w:hAnsi="宋体" w:cs="宋体" w:hint="eastAsia"/>
                <w:color w:val="000000"/>
                <w:sz w:val="13"/>
                <w:szCs w:val="13"/>
              </w:rPr>
              <w:t>（五）新产品设计费等（</w:t>
            </w:r>
            <w:r>
              <w:rPr>
                <w:rFonts w:ascii="宋体" w:eastAsia="宋体" w:hAnsi="宋体" w:cs="宋体"/>
                <w:color w:val="000000"/>
                <w:sz w:val="13"/>
                <w:szCs w:val="13"/>
              </w:rPr>
              <w:t>24+25+26+27</w:t>
            </w:r>
            <w:r>
              <w:rPr>
                <w:rFonts w:ascii="宋体" w:eastAsia="宋体" w:hAnsi="宋体" w:cs="宋体" w:hint="eastAsia"/>
                <w:color w:val="000000"/>
                <w:sz w:val="13"/>
                <w:szCs w:val="13"/>
              </w:rPr>
              <w:t>）</w:t>
            </w:r>
          </w:p>
        </w:tc>
        <w:tc>
          <w:tcPr>
            <w:tcW w:w="4241" w:type="dxa"/>
            <w:shd w:val="clear" w:color="000000" w:fill="FFFFFF"/>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24</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1.新产品设计费</w:t>
            </w:r>
          </w:p>
        </w:tc>
        <w:tc>
          <w:tcPr>
            <w:tcW w:w="4241" w:type="dxa"/>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25</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2.新工艺规程制定费</w:t>
            </w:r>
          </w:p>
        </w:tc>
        <w:tc>
          <w:tcPr>
            <w:tcW w:w="4241" w:type="dxa"/>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26</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3.新药研制的临床试验费</w:t>
            </w:r>
          </w:p>
        </w:tc>
        <w:tc>
          <w:tcPr>
            <w:tcW w:w="4241" w:type="dxa"/>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27</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4.勘探开发技术的现场试验费</w:t>
            </w:r>
          </w:p>
        </w:tc>
        <w:tc>
          <w:tcPr>
            <w:tcW w:w="4241" w:type="dxa"/>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28</w:t>
            </w:r>
          </w:p>
        </w:tc>
        <w:tc>
          <w:tcPr>
            <w:tcW w:w="10074" w:type="dxa"/>
            <w:shd w:val="clear" w:color="auto" w:fill="auto"/>
            <w:vAlign w:val="center"/>
          </w:tcPr>
          <w:p w:rsidR="00166AC5" w:rsidRDefault="002613E4">
            <w:pPr>
              <w:pStyle w:val="0040"/>
              <w:spacing w:line="0" w:lineRule="atLeast"/>
              <w:ind w:firstLine="400"/>
              <w:rPr>
                <w:rFonts w:ascii="宋体" w:eastAsia="宋体" w:hAnsi="宋体" w:cs="宋体"/>
                <w:color w:val="000000"/>
                <w:sz w:val="13"/>
                <w:szCs w:val="13"/>
              </w:rPr>
            </w:pPr>
            <w:r>
              <w:rPr>
                <w:rFonts w:ascii="宋体" w:eastAsia="宋体" w:hAnsi="宋体" w:cs="宋体" w:hint="eastAsia"/>
                <w:color w:val="000000"/>
                <w:sz w:val="13"/>
                <w:szCs w:val="13"/>
              </w:rPr>
              <w:t>（六）其他相关费用</w:t>
            </w:r>
            <w:r>
              <w:rPr>
                <w:rFonts w:ascii="宋体" w:eastAsia="宋体" w:hAnsi="宋体" w:cs="宋体"/>
                <w:color w:val="000000"/>
                <w:sz w:val="13"/>
                <w:szCs w:val="13"/>
              </w:rPr>
              <w:t>(29+30+31+32+33)</w:t>
            </w:r>
          </w:p>
        </w:tc>
        <w:tc>
          <w:tcPr>
            <w:tcW w:w="4241" w:type="dxa"/>
            <w:shd w:val="clear" w:color="000000" w:fill="FFFFFF"/>
            <w:vAlign w:val="center"/>
          </w:tcPr>
          <w:p w:rsidR="00166AC5" w:rsidRDefault="00124B60">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29</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1.技术图书资料费、资料翻译费、专家咨询费、高新科技研发保险费</w:t>
            </w:r>
          </w:p>
        </w:tc>
        <w:tc>
          <w:tcPr>
            <w:tcW w:w="4241" w:type="dxa"/>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30</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2.研发成果的检索、分析、评议、论证、鉴定、评审、评估、验收费用</w:t>
            </w:r>
          </w:p>
        </w:tc>
        <w:tc>
          <w:tcPr>
            <w:tcW w:w="4241" w:type="dxa"/>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31</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3.知识产权的申请费、注册费、代理费</w:t>
            </w:r>
          </w:p>
        </w:tc>
        <w:tc>
          <w:tcPr>
            <w:tcW w:w="4241" w:type="dxa"/>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32</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4.职工福利费、补充养老保险费、补充医疗保险费</w:t>
            </w:r>
          </w:p>
        </w:tc>
        <w:tc>
          <w:tcPr>
            <w:tcW w:w="4241" w:type="dxa"/>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33</w:t>
            </w:r>
          </w:p>
        </w:tc>
        <w:tc>
          <w:tcPr>
            <w:tcW w:w="10074" w:type="dxa"/>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5.差旅费、会议费</w:t>
            </w:r>
          </w:p>
        </w:tc>
        <w:tc>
          <w:tcPr>
            <w:tcW w:w="4241" w:type="dxa"/>
            <w:vAlign w:val="center"/>
          </w:tcPr>
          <w:p w:rsidR="00166AC5" w:rsidRDefault="00124B60">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34</w:t>
            </w:r>
          </w:p>
        </w:tc>
        <w:tc>
          <w:tcPr>
            <w:tcW w:w="10074" w:type="dxa"/>
            <w:shd w:val="clear" w:color="auto" w:fill="auto"/>
            <w:vAlign w:val="center"/>
          </w:tcPr>
          <w:p w:rsidR="00166AC5" w:rsidRDefault="002613E4">
            <w:pPr>
              <w:pStyle w:val="0040"/>
              <w:spacing w:line="0" w:lineRule="atLeast"/>
              <w:ind w:firstLine="400"/>
              <w:rPr>
                <w:rFonts w:ascii="宋体" w:eastAsia="宋体" w:hAnsi="宋体" w:cs="宋体"/>
                <w:color w:val="000000"/>
                <w:sz w:val="13"/>
                <w:szCs w:val="13"/>
              </w:rPr>
            </w:pPr>
            <w:r>
              <w:rPr>
                <w:rFonts w:ascii="宋体" w:eastAsia="宋体" w:hAnsi="宋体" w:cs="宋体" w:hint="eastAsia"/>
                <w:color w:val="000000"/>
                <w:sz w:val="13"/>
                <w:szCs w:val="13"/>
              </w:rPr>
              <w:t>（七）经限额调整后的其他相关费用</w:t>
            </w:r>
          </w:p>
        </w:tc>
        <w:tc>
          <w:tcPr>
            <w:tcW w:w="4241" w:type="dxa"/>
            <w:shd w:val="clear" w:color="000000" w:fill="FFFFFF"/>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35</w:t>
            </w:r>
          </w:p>
        </w:tc>
        <w:tc>
          <w:tcPr>
            <w:tcW w:w="10074" w:type="dxa"/>
            <w:shd w:val="clear" w:color="000000" w:fill="FFFFFF"/>
            <w:vAlign w:val="center"/>
          </w:tcPr>
          <w:p w:rsidR="00166AC5" w:rsidRDefault="002613E4">
            <w:pPr>
              <w:pStyle w:val="0040"/>
              <w:spacing w:line="0" w:lineRule="atLeast"/>
              <w:rPr>
                <w:rFonts w:ascii="宋体" w:eastAsia="宋体" w:hAnsi="宋体" w:cs="宋体"/>
                <w:color w:val="000000"/>
                <w:sz w:val="13"/>
                <w:szCs w:val="13"/>
              </w:rPr>
            </w:pPr>
            <w:r>
              <w:rPr>
                <w:rFonts w:ascii="宋体" w:eastAsia="宋体" w:hAnsi="宋体" w:cs="宋体" w:hint="eastAsia"/>
                <w:color w:val="000000"/>
                <w:sz w:val="13"/>
                <w:szCs w:val="13"/>
              </w:rPr>
              <w:t>二、委托研发</w:t>
            </w:r>
            <w:r>
              <w:rPr>
                <w:rFonts w:ascii="宋体" w:eastAsia="宋体" w:hAnsi="宋体" w:cs="宋体"/>
                <w:color w:val="000000"/>
                <w:sz w:val="13"/>
                <w:szCs w:val="13"/>
              </w:rPr>
              <w:t>(36+37+39)</w:t>
            </w:r>
          </w:p>
        </w:tc>
        <w:tc>
          <w:tcPr>
            <w:tcW w:w="4241" w:type="dxa"/>
            <w:shd w:val="clear" w:color="000000" w:fill="FFFFFF"/>
            <w:vAlign w:val="center"/>
          </w:tcPr>
          <w:p w:rsidR="00166AC5" w:rsidRDefault="00124B60">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36</w:t>
            </w:r>
          </w:p>
        </w:tc>
        <w:tc>
          <w:tcPr>
            <w:tcW w:w="10074" w:type="dxa"/>
            <w:shd w:val="clear" w:color="000000" w:fill="FFFFFF"/>
            <w:vAlign w:val="center"/>
          </w:tcPr>
          <w:p w:rsidR="00166AC5" w:rsidRDefault="002613E4">
            <w:pPr>
              <w:pStyle w:val="0040"/>
              <w:spacing w:line="0" w:lineRule="atLeast"/>
              <w:ind w:firstLine="418"/>
              <w:rPr>
                <w:rFonts w:ascii="宋体" w:eastAsia="宋体" w:hAnsi="宋体" w:cs="宋体"/>
                <w:color w:val="000000"/>
                <w:sz w:val="13"/>
                <w:szCs w:val="13"/>
              </w:rPr>
            </w:pPr>
            <w:r>
              <w:rPr>
                <w:rFonts w:ascii="宋体" w:eastAsia="宋体" w:hAnsi="宋体" w:cs="宋体" w:hint="eastAsia"/>
                <w:color w:val="000000"/>
                <w:sz w:val="13"/>
                <w:szCs w:val="13"/>
              </w:rPr>
              <w:t>（一）委托境内机构或个人进行研发活动所发生的费用</w:t>
            </w:r>
          </w:p>
        </w:tc>
        <w:tc>
          <w:tcPr>
            <w:tcW w:w="4241" w:type="dxa"/>
            <w:shd w:val="clear" w:color="000000" w:fill="FFFFFF"/>
            <w:vAlign w:val="center"/>
          </w:tcPr>
          <w:p w:rsidR="00166AC5" w:rsidRDefault="00124B60">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hint="eastAsia"/>
                <w:color w:val="000000"/>
                <w:sz w:val="13"/>
                <w:szCs w:val="13"/>
              </w:rPr>
              <w:t>3</w:t>
            </w:r>
            <w:r>
              <w:rPr>
                <w:rFonts w:ascii="宋体" w:eastAsia="宋体" w:hAnsi="宋体" w:cs="宋体"/>
                <w:color w:val="000000"/>
                <w:sz w:val="13"/>
                <w:szCs w:val="13"/>
              </w:rPr>
              <w:t>7</w:t>
            </w:r>
          </w:p>
        </w:tc>
        <w:tc>
          <w:tcPr>
            <w:tcW w:w="10074" w:type="dxa"/>
            <w:shd w:val="clear" w:color="000000" w:fill="FFFFFF"/>
            <w:vAlign w:val="center"/>
          </w:tcPr>
          <w:p w:rsidR="00166AC5" w:rsidRDefault="002613E4">
            <w:pPr>
              <w:pStyle w:val="0040"/>
              <w:spacing w:line="0" w:lineRule="atLeast"/>
              <w:ind w:firstLine="418"/>
              <w:rPr>
                <w:rFonts w:ascii="宋体" w:eastAsia="宋体" w:hAnsi="宋体" w:cs="宋体"/>
                <w:color w:val="000000"/>
                <w:sz w:val="13"/>
                <w:szCs w:val="13"/>
              </w:rPr>
            </w:pPr>
            <w:r>
              <w:rPr>
                <w:rFonts w:ascii="宋体" w:eastAsia="宋体" w:hAnsi="宋体" w:cs="宋体" w:hint="eastAsia"/>
                <w:color w:val="000000"/>
                <w:sz w:val="13"/>
                <w:szCs w:val="13"/>
              </w:rPr>
              <w:t>（二）委托境外机构进行研发活动发生的费用</w:t>
            </w:r>
          </w:p>
        </w:tc>
        <w:tc>
          <w:tcPr>
            <w:tcW w:w="4241" w:type="dxa"/>
            <w:shd w:val="clear" w:color="000000" w:fill="FFFFFF"/>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hint="eastAsia"/>
                <w:color w:val="000000"/>
                <w:sz w:val="13"/>
                <w:szCs w:val="13"/>
              </w:rPr>
              <w:t>38</w:t>
            </w:r>
          </w:p>
        </w:tc>
        <w:tc>
          <w:tcPr>
            <w:tcW w:w="10074" w:type="dxa"/>
            <w:shd w:val="clear" w:color="000000" w:fill="FFFFFF"/>
            <w:vAlign w:val="center"/>
          </w:tcPr>
          <w:p w:rsidR="00166AC5" w:rsidRDefault="002613E4">
            <w:pPr>
              <w:pStyle w:val="0040"/>
              <w:spacing w:line="0" w:lineRule="atLeast"/>
              <w:ind w:firstLine="800"/>
              <w:rPr>
                <w:rFonts w:ascii="宋体" w:eastAsia="宋体" w:hAnsi="宋体" w:cs="宋体"/>
                <w:color w:val="000000"/>
                <w:sz w:val="13"/>
                <w:szCs w:val="13"/>
              </w:rPr>
            </w:pPr>
            <w:r>
              <w:rPr>
                <w:rFonts w:ascii="宋体" w:eastAsia="宋体" w:hAnsi="宋体" w:cs="宋体" w:hint="eastAsia"/>
                <w:color w:val="000000"/>
                <w:sz w:val="13"/>
                <w:szCs w:val="13"/>
              </w:rPr>
              <w:t>其中：允许加计扣除的委托境外机构进行研发活动发生的费用</w:t>
            </w:r>
          </w:p>
        </w:tc>
        <w:tc>
          <w:tcPr>
            <w:tcW w:w="4241" w:type="dxa"/>
            <w:shd w:val="clear" w:color="000000" w:fill="FFFFFF"/>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hint="eastAsia"/>
                <w:color w:val="000000"/>
                <w:sz w:val="13"/>
                <w:szCs w:val="13"/>
              </w:rPr>
              <w:t>3</w:t>
            </w:r>
            <w:r>
              <w:rPr>
                <w:rFonts w:ascii="宋体" w:eastAsia="宋体" w:hAnsi="宋体" w:cs="宋体"/>
                <w:color w:val="000000"/>
                <w:sz w:val="13"/>
                <w:szCs w:val="13"/>
              </w:rPr>
              <w:t>9</w:t>
            </w:r>
          </w:p>
        </w:tc>
        <w:tc>
          <w:tcPr>
            <w:tcW w:w="10074" w:type="dxa"/>
            <w:shd w:val="clear" w:color="000000" w:fill="FFFFFF"/>
            <w:vAlign w:val="center"/>
          </w:tcPr>
          <w:p w:rsidR="00166AC5" w:rsidRDefault="002613E4">
            <w:pPr>
              <w:pStyle w:val="0040"/>
              <w:spacing w:line="0" w:lineRule="atLeast"/>
              <w:ind w:firstLine="400"/>
              <w:rPr>
                <w:rFonts w:ascii="宋体" w:eastAsia="宋体" w:hAnsi="宋体" w:cs="宋体"/>
                <w:color w:val="000000"/>
                <w:sz w:val="13"/>
                <w:szCs w:val="13"/>
              </w:rPr>
            </w:pPr>
            <w:r>
              <w:rPr>
                <w:rFonts w:ascii="宋体" w:eastAsia="宋体" w:hAnsi="宋体" w:cs="宋体" w:hint="eastAsia"/>
                <w:color w:val="000000"/>
                <w:sz w:val="13"/>
                <w:szCs w:val="13"/>
              </w:rPr>
              <w:t>（三）委托境外个人进行研发活动发生的费用</w:t>
            </w:r>
          </w:p>
        </w:tc>
        <w:tc>
          <w:tcPr>
            <w:tcW w:w="4241" w:type="dxa"/>
            <w:shd w:val="clear" w:color="000000" w:fill="FFFFFF"/>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40</w:t>
            </w:r>
          </w:p>
        </w:tc>
        <w:tc>
          <w:tcPr>
            <w:tcW w:w="10074" w:type="dxa"/>
            <w:shd w:val="clear" w:color="000000" w:fill="FFFFFF"/>
            <w:vAlign w:val="center"/>
          </w:tcPr>
          <w:p w:rsidR="00166AC5" w:rsidRDefault="002613E4">
            <w:pPr>
              <w:pStyle w:val="0040"/>
              <w:spacing w:line="0" w:lineRule="atLeast"/>
              <w:rPr>
                <w:rFonts w:ascii="宋体" w:eastAsia="宋体" w:hAnsi="宋体" w:cs="宋体"/>
                <w:color w:val="000000"/>
                <w:sz w:val="13"/>
                <w:szCs w:val="13"/>
              </w:rPr>
            </w:pPr>
            <w:r>
              <w:rPr>
                <w:rFonts w:ascii="宋体" w:eastAsia="宋体" w:hAnsi="宋体" w:cs="宋体" w:hint="eastAsia"/>
                <w:color w:val="000000"/>
                <w:sz w:val="13"/>
                <w:szCs w:val="13"/>
              </w:rPr>
              <w:t>三、年度研发费用小计</w:t>
            </w:r>
            <w:r>
              <w:rPr>
                <w:rFonts w:ascii="宋体" w:eastAsia="宋体" w:hAnsi="宋体" w:cs="宋体"/>
                <w:color w:val="000000"/>
                <w:sz w:val="13"/>
                <w:szCs w:val="13"/>
              </w:rPr>
              <w:t>(2+36</w:t>
            </w:r>
            <w:r>
              <w:rPr>
                <w:rFonts w:ascii="宋体" w:eastAsia="宋体" w:hAnsi="宋体" w:cs="宋体" w:hint="eastAsia"/>
                <w:color w:val="000000"/>
                <w:sz w:val="13"/>
                <w:szCs w:val="13"/>
              </w:rPr>
              <w:t>×</w:t>
            </w:r>
            <w:r>
              <w:rPr>
                <w:rFonts w:ascii="宋体" w:eastAsia="宋体" w:hAnsi="宋体" w:cs="宋体"/>
                <w:color w:val="000000"/>
                <w:sz w:val="13"/>
                <w:szCs w:val="13"/>
              </w:rPr>
              <w:t>80%+38)</w:t>
            </w:r>
          </w:p>
        </w:tc>
        <w:tc>
          <w:tcPr>
            <w:tcW w:w="4241" w:type="dxa"/>
            <w:shd w:val="clear" w:color="000000" w:fill="FFFFFF"/>
            <w:vAlign w:val="center"/>
          </w:tcPr>
          <w:p w:rsidR="00166AC5" w:rsidRDefault="00124B60">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41</w:t>
            </w:r>
          </w:p>
        </w:tc>
        <w:tc>
          <w:tcPr>
            <w:tcW w:w="10074" w:type="dxa"/>
            <w:shd w:val="clear" w:color="000000" w:fill="FFFFFF"/>
            <w:vAlign w:val="center"/>
          </w:tcPr>
          <w:p w:rsidR="00166AC5" w:rsidRDefault="002613E4">
            <w:pPr>
              <w:pStyle w:val="0040"/>
              <w:spacing w:line="0" w:lineRule="atLeast"/>
              <w:ind w:firstLine="400"/>
              <w:rPr>
                <w:rFonts w:ascii="宋体" w:eastAsia="宋体" w:hAnsi="宋体" w:cs="宋体"/>
                <w:color w:val="000000"/>
                <w:sz w:val="13"/>
                <w:szCs w:val="13"/>
              </w:rPr>
            </w:pPr>
            <w:r>
              <w:rPr>
                <w:rFonts w:ascii="宋体" w:eastAsia="宋体" w:hAnsi="宋体" w:cs="宋体" w:hint="eastAsia"/>
                <w:color w:val="000000"/>
                <w:sz w:val="13"/>
                <w:szCs w:val="13"/>
              </w:rPr>
              <w:t>（一）本年费用化金额</w:t>
            </w:r>
          </w:p>
        </w:tc>
        <w:tc>
          <w:tcPr>
            <w:tcW w:w="4241" w:type="dxa"/>
            <w:shd w:val="clear" w:color="000000" w:fill="FFFFFF"/>
            <w:vAlign w:val="center"/>
          </w:tcPr>
          <w:p w:rsidR="00166AC5" w:rsidRDefault="00124B60">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42</w:t>
            </w:r>
          </w:p>
        </w:tc>
        <w:tc>
          <w:tcPr>
            <w:tcW w:w="10074" w:type="dxa"/>
            <w:shd w:val="clear" w:color="000000" w:fill="FFFFFF"/>
            <w:vAlign w:val="center"/>
          </w:tcPr>
          <w:p w:rsidR="00166AC5" w:rsidRDefault="002613E4">
            <w:pPr>
              <w:pStyle w:val="0040"/>
              <w:spacing w:line="0" w:lineRule="atLeast"/>
              <w:ind w:firstLine="400"/>
              <w:rPr>
                <w:rFonts w:ascii="宋体" w:eastAsia="宋体" w:hAnsi="宋体" w:cs="宋体"/>
                <w:color w:val="000000"/>
                <w:sz w:val="13"/>
                <w:szCs w:val="13"/>
              </w:rPr>
            </w:pPr>
            <w:r>
              <w:rPr>
                <w:rFonts w:ascii="宋体" w:eastAsia="宋体" w:hAnsi="宋体" w:cs="宋体" w:hint="eastAsia"/>
                <w:color w:val="000000"/>
                <w:sz w:val="13"/>
                <w:szCs w:val="13"/>
              </w:rPr>
              <w:t>（二）本年资本化金额</w:t>
            </w:r>
          </w:p>
        </w:tc>
        <w:tc>
          <w:tcPr>
            <w:tcW w:w="4241" w:type="dxa"/>
            <w:shd w:val="clear" w:color="000000" w:fill="FFFFFF"/>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43</w:t>
            </w:r>
          </w:p>
        </w:tc>
        <w:tc>
          <w:tcPr>
            <w:tcW w:w="10074" w:type="dxa"/>
            <w:shd w:val="clear" w:color="000000" w:fill="FFFFFF"/>
            <w:vAlign w:val="center"/>
          </w:tcPr>
          <w:p w:rsidR="00166AC5" w:rsidRDefault="002613E4">
            <w:pPr>
              <w:pStyle w:val="0040"/>
              <w:spacing w:line="0" w:lineRule="atLeast"/>
              <w:rPr>
                <w:rFonts w:ascii="宋体" w:eastAsia="宋体" w:hAnsi="宋体" w:cs="宋体"/>
                <w:color w:val="000000"/>
                <w:sz w:val="13"/>
                <w:szCs w:val="13"/>
              </w:rPr>
            </w:pPr>
            <w:r>
              <w:rPr>
                <w:rFonts w:ascii="宋体" w:eastAsia="宋体" w:hAnsi="宋体" w:cs="宋体" w:hint="eastAsia"/>
                <w:color w:val="000000"/>
                <w:sz w:val="13"/>
                <w:szCs w:val="13"/>
              </w:rPr>
              <w:t>四、本年形成无形资产摊销额</w:t>
            </w:r>
          </w:p>
        </w:tc>
        <w:tc>
          <w:tcPr>
            <w:tcW w:w="4241" w:type="dxa"/>
            <w:shd w:val="clear" w:color="000000" w:fill="FFFFFF"/>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44</w:t>
            </w:r>
          </w:p>
        </w:tc>
        <w:tc>
          <w:tcPr>
            <w:tcW w:w="10074" w:type="dxa"/>
            <w:shd w:val="clear" w:color="000000" w:fill="FFFFFF"/>
            <w:vAlign w:val="center"/>
          </w:tcPr>
          <w:p w:rsidR="00166AC5" w:rsidRDefault="002613E4">
            <w:pPr>
              <w:pStyle w:val="0040"/>
              <w:spacing w:line="0" w:lineRule="atLeast"/>
              <w:rPr>
                <w:rFonts w:ascii="宋体" w:eastAsia="宋体" w:hAnsi="宋体" w:cs="宋体"/>
                <w:color w:val="000000"/>
                <w:sz w:val="13"/>
                <w:szCs w:val="13"/>
              </w:rPr>
            </w:pPr>
            <w:r>
              <w:rPr>
                <w:rFonts w:ascii="宋体" w:eastAsia="宋体" w:hAnsi="宋体" w:cs="宋体" w:hint="eastAsia"/>
                <w:color w:val="000000"/>
                <w:sz w:val="13"/>
                <w:szCs w:val="13"/>
              </w:rPr>
              <w:t>五、以前年度形成无形资产本年摊销额</w:t>
            </w:r>
          </w:p>
        </w:tc>
        <w:tc>
          <w:tcPr>
            <w:tcW w:w="4241" w:type="dxa"/>
            <w:shd w:val="clear" w:color="000000" w:fill="FFFFFF"/>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45</w:t>
            </w:r>
          </w:p>
        </w:tc>
        <w:tc>
          <w:tcPr>
            <w:tcW w:w="10074" w:type="dxa"/>
            <w:shd w:val="clear" w:color="000000" w:fill="FFFFFF"/>
            <w:vAlign w:val="center"/>
          </w:tcPr>
          <w:p w:rsidR="00166AC5" w:rsidRDefault="002613E4">
            <w:pPr>
              <w:pStyle w:val="0040"/>
              <w:spacing w:line="0" w:lineRule="atLeast"/>
              <w:rPr>
                <w:rFonts w:ascii="宋体" w:eastAsia="宋体" w:hAnsi="宋体" w:cs="宋体"/>
                <w:color w:val="000000"/>
                <w:sz w:val="13"/>
                <w:szCs w:val="13"/>
              </w:rPr>
            </w:pPr>
            <w:r>
              <w:rPr>
                <w:rFonts w:ascii="宋体" w:eastAsia="宋体" w:hAnsi="宋体" w:cs="宋体" w:hint="eastAsia"/>
                <w:color w:val="000000"/>
                <w:sz w:val="13"/>
                <w:szCs w:val="13"/>
              </w:rPr>
              <w:t>六、允许扣除的研发费用合计（</w:t>
            </w:r>
            <w:r>
              <w:rPr>
                <w:rFonts w:ascii="宋体" w:eastAsia="宋体" w:hAnsi="宋体" w:cs="宋体"/>
                <w:color w:val="000000"/>
                <w:sz w:val="13"/>
                <w:szCs w:val="13"/>
              </w:rPr>
              <w:t>41+43+44</w:t>
            </w:r>
            <w:r>
              <w:rPr>
                <w:rFonts w:ascii="宋体" w:eastAsia="宋体" w:hAnsi="宋体" w:cs="宋体" w:hint="eastAsia"/>
                <w:color w:val="000000"/>
                <w:sz w:val="13"/>
                <w:szCs w:val="13"/>
              </w:rPr>
              <w:t>）</w:t>
            </w:r>
          </w:p>
        </w:tc>
        <w:tc>
          <w:tcPr>
            <w:tcW w:w="4241" w:type="dxa"/>
            <w:shd w:val="clear" w:color="000000" w:fill="FFFFFF"/>
            <w:vAlign w:val="center"/>
          </w:tcPr>
          <w:p w:rsidR="00166AC5" w:rsidRDefault="00124B60">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46</w:t>
            </w:r>
          </w:p>
        </w:tc>
        <w:tc>
          <w:tcPr>
            <w:tcW w:w="10074" w:type="dxa"/>
            <w:shd w:val="clear" w:color="000000" w:fill="FFFFFF"/>
            <w:vAlign w:val="center"/>
          </w:tcPr>
          <w:p w:rsidR="00166AC5" w:rsidRDefault="002613E4">
            <w:pPr>
              <w:pStyle w:val="0040"/>
              <w:spacing w:line="0" w:lineRule="atLeast"/>
              <w:ind w:firstLine="400"/>
              <w:rPr>
                <w:rFonts w:ascii="宋体" w:eastAsia="宋体" w:hAnsi="宋体" w:cs="宋体"/>
                <w:color w:val="000000"/>
                <w:sz w:val="13"/>
                <w:szCs w:val="13"/>
              </w:rPr>
            </w:pPr>
            <w:r>
              <w:rPr>
                <w:rFonts w:ascii="宋体" w:eastAsia="宋体" w:hAnsi="宋体" w:cs="宋体" w:hint="eastAsia"/>
                <w:color w:val="000000"/>
                <w:sz w:val="13"/>
                <w:szCs w:val="13"/>
              </w:rPr>
              <w:t>减：特殊收入部分</w:t>
            </w:r>
          </w:p>
        </w:tc>
        <w:tc>
          <w:tcPr>
            <w:tcW w:w="4241" w:type="dxa"/>
            <w:shd w:val="clear" w:color="000000" w:fill="FFFFFF"/>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47</w:t>
            </w:r>
          </w:p>
        </w:tc>
        <w:tc>
          <w:tcPr>
            <w:tcW w:w="10074" w:type="dxa"/>
            <w:shd w:val="clear" w:color="000000" w:fill="FFFFFF"/>
            <w:vAlign w:val="center"/>
          </w:tcPr>
          <w:p w:rsidR="00166AC5" w:rsidRDefault="002613E4">
            <w:pPr>
              <w:pStyle w:val="0040"/>
              <w:spacing w:line="0" w:lineRule="atLeast"/>
              <w:rPr>
                <w:rFonts w:ascii="宋体" w:eastAsia="宋体" w:hAnsi="宋体" w:cs="宋体"/>
                <w:color w:val="000000"/>
                <w:sz w:val="13"/>
                <w:szCs w:val="13"/>
              </w:rPr>
            </w:pPr>
            <w:r>
              <w:rPr>
                <w:rFonts w:ascii="宋体" w:eastAsia="宋体" w:hAnsi="宋体" w:cs="宋体" w:hint="eastAsia"/>
                <w:color w:val="000000"/>
                <w:sz w:val="13"/>
                <w:szCs w:val="13"/>
              </w:rPr>
              <w:t>七、允许扣除的研发费用抵减特殊收入后的金额</w:t>
            </w:r>
            <w:r>
              <w:rPr>
                <w:rFonts w:ascii="宋体" w:eastAsia="宋体" w:hAnsi="宋体" w:cs="宋体"/>
                <w:color w:val="000000"/>
                <w:sz w:val="13"/>
                <w:szCs w:val="13"/>
              </w:rPr>
              <w:t>(45-46)</w:t>
            </w:r>
          </w:p>
        </w:tc>
        <w:tc>
          <w:tcPr>
            <w:tcW w:w="4241" w:type="dxa"/>
            <w:shd w:val="clear" w:color="000000" w:fill="FFFFFF"/>
            <w:vAlign w:val="center"/>
          </w:tcPr>
          <w:p w:rsidR="00166AC5" w:rsidRDefault="00124B60">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48</w:t>
            </w:r>
          </w:p>
        </w:tc>
        <w:tc>
          <w:tcPr>
            <w:tcW w:w="10074" w:type="dxa"/>
            <w:shd w:val="clear" w:color="000000" w:fill="FFFFFF"/>
            <w:vAlign w:val="center"/>
          </w:tcPr>
          <w:p w:rsidR="00166AC5" w:rsidRDefault="002613E4">
            <w:pPr>
              <w:pStyle w:val="0040"/>
              <w:spacing w:line="0" w:lineRule="atLeast"/>
              <w:ind w:firstLine="400"/>
              <w:rPr>
                <w:rFonts w:ascii="宋体" w:eastAsia="宋体" w:hAnsi="宋体" w:cs="宋体"/>
                <w:color w:val="000000"/>
                <w:sz w:val="13"/>
                <w:szCs w:val="13"/>
              </w:rPr>
            </w:pPr>
            <w:r>
              <w:rPr>
                <w:rFonts w:ascii="宋体" w:eastAsia="宋体" w:hAnsi="宋体" w:cs="宋体" w:hint="eastAsia"/>
                <w:color w:val="000000"/>
                <w:sz w:val="13"/>
                <w:szCs w:val="13"/>
              </w:rPr>
              <w:t>减：当年销售研发活动直接形成产品（包括组成部分）对应的材料部分</w:t>
            </w:r>
          </w:p>
        </w:tc>
        <w:tc>
          <w:tcPr>
            <w:tcW w:w="4241" w:type="dxa"/>
            <w:shd w:val="clear" w:color="000000" w:fill="FFFFFF"/>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49</w:t>
            </w:r>
          </w:p>
        </w:tc>
        <w:tc>
          <w:tcPr>
            <w:tcW w:w="10074" w:type="dxa"/>
            <w:shd w:val="clear" w:color="000000" w:fill="FFFFFF"/>
            <w:vAlign w:val="center"/>
          </w:tcPr>
          <w:p w:rsidR="00166AC5" w:rsidRDefault="002613E4">
            <w:pPr>
              <w:pStyle w:val="0040"/>
              <w:spacing w:line="0" w:lineRule="atLeast"/>
              <w:ind w:firstLine="400"/>
              <w:rPr>
                <w:rFonts w:ascii="宋体" w:eastAsia="宋体" w:hAnsi="宋体" w:cs="宋体"/>
                <w:color w:val="000000"/>
                <w:sz w:val="13"/>
                <w:szCs w:val="13"/>
              </w:rPr>
            </w:pPr>
            <w:r>
              <w:rPr>
                <w:rFonts w:ascii="宋体" w:eastAsia="宋体" w:hAnsi="宋体" w:cs="宋体" w:hint="eastAsia"/>
                <w:color w:val="000000"/>
                <w:sz w:val="13"/>
                <w:szCs w:val="13"/>
              </w:rPr>
              <w:t>减：以前年度销售研发活动直接形成产品（包括组成部分）对应材料部分结转金额</w:t>
            </w:r>
          </w:p>
        </w:tc>
        <w:tc>
          <w:tcPr>
            <w:tcW w:w="4241" w:type="dxa"/>
            <w:shd w:val="clear" w:color="000000" w:fill="FFFFFF"/>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50</w:t>
            </w:r>
          </w:p>
        </w:tc>
        <w:tc>
          <w:tcPr>
            <w:tcW w:w="10074" w:type="dxa"/>
            <w:shd w:val="clear" w:color="000000" w:fill="FFFFFF"/>
            <w:vAlign w:val="center"/>
          </w:tcPr>
          <w:p w:rsidR="00166AC5" w:rsidRDefault="002613E4">
            <w:pPr>
              <w:pStyle w:val="0040"/>
              <w:spacing w:line="0" w:lineRule="atLeast"/>
              <w:rPr>
                <w:rFonts w:ascii="宋体" w:eastAsia="宋体" w:hAnsi="宋体" w:cs="宋体"/>
                <w:color w:val="000000"/>
                <w:sz w:val="13"/>
                <w:szCs w:val="13"/>
              </w:rPr>
            </w:pPr>
            <w:r>
              <w:rPr>
                <w:rFonts w:ascii="宋体" w:eastAsia="宋体" w:hAnsi="宋体" w:cs="宋体" w:hint="eastAsia"/>
                <w:color w:val="000000"/>
                <w:sz w:val="13"/>
                <w:szCs w:val="13"/>
              </w:rPr>
              <w:t>八、加计扣除比例（%）</w:t>
            </w:r>
          </w:p>
        </w:tc>
        <w:tc>
          <w:tcPr>
            <w:tcW w:w="4241" w:type="dxa"/>
            <w:shd w:val="clear" w:color="000000" w:fill="FFFFFF"/>
            <w:vAlign w:val="center"/>
          </w:tcPr>
          <w:p w:rsidR="00166AC5" w:rsidRDefault="00124B60">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51</w:t>
            </w:r>
          </w:p>
        </w:tc>
        <w:tc>
          <w:tcPr>
            <w:tcW w:w="10074" w:type="dxa"/>
            <w:shd w:val="clear" w:color="000000" w:fill="FFFFFF"/>
            <w:vAlign w:val="center"/>
          </w:tcPr>
          <w:p w:rsidR="00166AC5" w:rsidRDefault="002613E4">
            <w:pPr>
              <w:pStyle w:val="0040"/>
              <w:spacing w:line="0" w:lineRule="atLeast"/>
              <w:rPr>
                <w:rFonts w:ascii="宋体" w:eastAsia="宋体" w:hAnsi="宋体" w:cs="宋体"/>
                <w:color w:val="000000"/>
                <w:sz w:val="13"/>
                <w:szCs w:val="13"/>
              </w:rPr>
            </w:pPr>
            <w:r>
              <w:rPr>
                <w:rFonts w:ascii="宋体" w:eastAsia="宋体" w:hAnsi="宋体" w:cs="宋体" w:hint="eastAsia"/>
                <w:color w:val="000000"/>
                <w:sz w:val="13"/>
                <w:szCs w:val="13"/>
              </w:rPr>
              <w:t>九、本年研发费用加计扣除总额（</w:t>
            </w:r>
            <w:r>
              <w:rPr>
                <w:rFonts w:ascii="宋体" w:eastAsia="宋体" w:hAnsi="宋体" w:cs="宋体"/>
                <w:color w:val="000000"/>
                <w:sz w:val="13"/>
                <w:szCs w:val="13"/>
              </w:rPr>
              <w:t>47-48-49</w:t>
            </w:r>
            <w:r>
              <w:rPr>
                <w:rFonts w:ascii="宋体" w:eastAsia="宋体" w:hAnsi="宋体" w:cs="宋体" w:hint="eastAsia"/>
                <w:color w:val="000000"/>
                <w:sz w:val="13"/>
                <w:szCs w:val="13"/>
              </w:rPr>
              <w:t>）×</w:t>
            </w:r>
            <w:r>
              <w:rPr>
                <w:rFonts w:ascii="宋体" w:eastAsia="宋体" w:hAnsi="宋体" w:cs="宋体"/>
                <w:color w:val="000000"/>
                <w:sz w:val="13"/>
                <w:szCs w:val="13"/>
              </w:rPr>
              <w:t>50</w:t>
            </w:r>
          </w:p>
        </w:tc>
        <w:tc>
          <w:tcPr>
            <w:tcW w:w="4241" w:type="dxa"/>
            <w:vAlign w:val="center"/>
          </w:tcPr>
          <w:p w:rsidR="00166AC5" w:rsidRDefault="00124B60">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r w:rsidR="00166AC5">
        <w:trPr>
          <w:trHeight w:val="20"/>
          <w:jc w:val="center"/>
        </w:trPr>
        <w:tc>
          <w:tcPr>
            <w:tcW w:w="1299" w:type="dxa"/>
            <w:shd w:val="clear" w:color="000000" w:fill="FFFFFF"/>
            <w:vAlign w:val="center"/>
          </w:tcPr>
          <w:p w:rsidR="00166AC5" w:rsidRDefault="002613E4">
            <w:pPr>
              <w:pStyle w:val="0040"/>
              <w:spacing w:line="0" w:lineRule="atLeast"/>
              <w:jc w:val="center"/>
              <w:rPr>
                <w:rFonts w:ascii="宋体" w:eastAsia="宋体" w:hAnsi="宋体" w:cs="宋体"/>
                <w:color w:val="000000"/>
                <w:sz w:val="13"/>
                <w:szCs w:val="13"/>
              </w:rPr>
            </w:pPr>
            <w:r>
              <w:rPr>
                <w:rFonts w:ascii="宋体" w:eastAsia="宋体" w:hAnsi="宋体" w:cs="宋体"/>
                <w:color w:val="000000"/>
                <w:sz w:val="13"/>
                <w:szCs w:val="13"/>
              </w:rPr>
              <w:t>52</w:t>
            </w:r>
          </w:p>
        </w:tc>
        <w:tc>
          <w:tcPr>
            <w:tcW w:w="10074" w:type="dxa"/>
            <w:shd w:val="clear" w:color="000000" w:fill="FFFFFF"/>
            <w:vAlign w:val="center"/>
          </w:tcPr>
          <w:p w:rsidR="00166AC5" w:rsidRDefault="002613E4">
            <w:pPr>
              <w:pStyle w:val="0040"/>
              <w:spacing w:line="0" w:lineRule="atLeast"/>
              <w:rPr>
                <w:rFonts w:ascii="宋体" w:eastAsia="宋体" w:hAnsi="宋体" w:cs="宋体"/>
                <w:color w:val="000000"/>
                <w:sz w:val="13"/>
                <w:szCs w:val="13"/>
              </w:rPr>
            </w:pPr>
            <w:r>
              <w:rPr>
                <w:rFonts w:ascii="宋体" w:eastAsia="宋体" w:hAnsi="宋体" w:cs="宋体" w:hint="eastAsia"/>
                <w:color w:val="000000"/>
                <w:sz w:val="13"/>
                <w:szCs w:val="13"/>
              </w:rPr>
              <w:t>十、销售研发活动直接形成产品（包括组成部分）对应材料部分结转以后年度扣减金额（当</w:t>
            </w:r>
            <w:r>
              <w:rPr>
                <w:rFonts w:ascii="宋体" w:eastAsia="宋体" w:hAnsi="宋体" w:cs="宋体"/>
                <w:color w:val="000000"/>
                <w:sz w:val="13"/>
                <w:szCs w:val="13"/>
              </w:rPr>
              <w:t>47-48-49</w:t>
            </w:r>
            <w:r>
              <w:rPr>
                <w:rFonts w:ascii="宋体" w:eastAsia="宋体" w:hAnsi="宋体" w:cs="宋体" w:hint="eastAsia"/>
                <w:color w:val="000000"/>
                <w:sz w:val="13"/>
                <w:szCs w:val="13"/>
              </w:rPr>
              <w:t>≥</w:t>
            </w:r>
            <w:r>
              <w:rPr>
                <w:rFonts w:ascii="宋体" w:eastAsia="宋体" w:hAnsi="宋体" w:cs="宋体"/>
                <w:color w:val="000000"/>
                <w:sz w:val="13"/>
                <w:szCs w:val="13"/>
              </w:rPr>
              <w:t>0</w:t>
            </w:r>
            <w:r>
              <w:rPr>
                <w:rFonts w:ascii="宋体" w:eastAsia="宋体" w:hAnsi="宋体" w:cs="宋体" w:hint="eastAsia"/>
                <w:color w:val="000000"/>
                <w:sz w:val="13"/>
                <w:szCs w:val="13"/>
              </w:rPr>
              <w:t>，本行</w:t>
            </w:r>
            <w:r>
              <w:rPr>
                <w:rFonts w:ascii="宋体" w:eastAsia="宋体" w:hAnsi="宋体" w:cs="宋体"/>
                <w:color w:val="000000"/>
                <w:sz w:val="13"/>
                <w:szCs w:val="13"/>
              </w:rPr>
              <w:t>＝0</w:t>
            </w:r>
            <w:r>
              <w:rPr>
                <w:rFonts w:ascii="宋体" w:eastAsia="宋体" w:hAnsi="宋体" w:cs="宋体" w:hint="eastAsia"/>
                <w:color w:val="000000"/>
                <w:sz w:val="13"/>
                <w:szCs w:val="13"/>
              </w:rPr>
              <w:t>；当</w:t>
            </w:r>
            <w:r>
              <w:rPr>
                <w:rFonts w:ascii="宋体" w:eastAsia="宋体" w:hAnsi="宋体" w:cs="宋体"/>
                <w:color w:val="000000"/>
                <w:sz w:val="13"/>
                <w:szCs w:val="13"/>
              </w:rPr>
              <w:t>47-48-49</w:t>
            </w:r>
            <w:r>
              <w:rPr>
                <w:rFonts w:ascii="宋体" w:eastAsia="宋体" w:hAnsi="宋体" w:cs="宋体" w:hint="eastAsia"/>
                <w:color w:val="000000"/>
                <w:sz w:val="13"/>
                <w:szCs w:val="13"/>
              </w:rPr>
              <w:t>＜</w:t>
            </w:r>
            <w:r>
              <w:rPr>
                <w:rFonts w:ascii="宋体" w:eastAsia="宋体" w:hAnsi="宋体" w:cs="宋体"/>
                <w:color w:val="000000"/>
                <w:sz w:val="13"/>
                <w:szCs w:val="13"/>
              </w:rPr>
              <w:t>0</w:t>
            </w:r>
            <w:r>
              <w:rPr>
                <w:rFonts w:ascii="宋体" w:eastAsia="宋体" w:hAnsi="宋体" w:cs="宋体" w:hint="eastAsia"/>
                <w:color w:val="000000"/>
                <w:sz w:val="13"/>
                <w:szCs w:val="13"/>
              </w:rPr>
              <w:t>，本行</w:t>
            </w:r>
            <w:r>
              <w:rPr>
                <w:rFonts w:ascii="宋体" w:eastAsia="宋体" w:hAnsi="宋体" w:cs="宋体"/>
                <w:color w:val="000000"/>
                <w:sz w:val="13"/>
                <w:szCs w:val="13"/>
              </w:rPr>
              <w:t>＝47-48-49</w:t>
            </w:r>
            <w:r>
              <w:rPr>
                <w:rFonts w:ascii="宋体" w:eastAsia="宋体" w:hAnsi="宋体" w:cs="宋体" w:hint="eastAsia"/>
                <w:color w:val="000000"/>
                <w:sz w:val="13"/>
                <w:szCs w:val="13"/>
              </w:rPr>
              <w:t>的绝对值</w:t>
            </w:r>
            <w:r>
              <w:rPr>
                <w:rFonts w:ascii="宋体" w:eastAsia="宋体" w:hAnsi="宋体" w:cs="宋体"/>
                <w:color w:val="000000"/>
                <w:sz w:val="13"/>
                <w:szCs w:val="13"/>
              </w:rPr>
              <w:t>)</w:t>
            </w:r>
          </w:p>
        </w:tc>
        <w:tc>
          <w:tcPr>
            <w:tcW w:w="4241" w:type="dxa"/>
            <w:shd w:val="clear" w:color="000000" w:fill="FFFFFF"/>
            <w:vAlign w:val="center"/>
          </w:tcPr>
          <w:p w:rsidR="00166AC5" w:rsidRDefault="002613E4">
            <w:pPr>
              <w:pStyle w:val="40"/>
              <w:spacing w:line="0" w:lineRule="atLeast"/>
              <w:jc w:val="right"/>
              <w:rPr>
                <w:rFonts w:ascii="宋体" w:eastAsia="宋体" w:hAnsi="宋体"/>
                <w:sz w:val="13"/>
                <w:szCs w:val="13"/>
              </w:rPr>
            </w:pPr>
            <w:r>
              <w:rPr>
                <w:rFonts w:ascii="宋体" w:eastAsia="宋体" w:hAnsi="宋体" w:cs="宋体"/>
                <w:color w:val="000000"/>
                <w:sz w:val="13"/>
                <w:szCs w:val="13"/>
              </w:rPr>
              <w:t>0.0</w:t>
            </w:r>
          </w:p>
        </w:tc>
      </w:tr>
    </w:tbl>
    <w:p w:rsidR="006B1D1D" w:rsidRDefault="006B1D1D">
      <w:pPr>
        <w:pStyle w:val="SBBZW1"/>
        <w:ind w:firstLine="0"/>
        <w:rPr>
          <w:rFonts w:eastAsia="宋体"/>
          <w:color w:val="000000"/>
        </w:rPr>
      </w:pPr>
    </w:p>
    <w:sectPr w:rsidR="006B1D1D">
      <w:pgSz w:w="16838" w:h="11906" w:orient="landscape"/>
      <w:pgMar w:top="720" w:right="720" w:bottom="720" w:left="720" w:header="851" w:footer="99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3C1" w:rsidRDefault="005553C1" w:rsidP="00121EB6">
      <w:r>
        <w:separator/>
      </w:r>
    </w:p>
  </w:endnote>
  <w:endnote w:type="continuationSeparator" w:id="0">
    <w:p w:rsidR="005553C1" w:rsidRDefault="005553C1" w:rsidP="00121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ns-serif">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3C1" w:rsidRDefault="005553C1" w:rsidP="00121EB6">
      <w:r>
        <w:separator/>
      </w:r>
    </w:p>
  </w:footnote>
  <w:footnote w:type="continuationSeparator" w:id="0">
    <w:p w:rsidR="005553C1" w:rsidRDefault="005553C1" w:rsidP="00121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00F17"/>
    <w:rsid w:val="00121EB6"/>
    <w:rsid w:val="00124B60"/>
    <w:rsid w:val="00166AC5"/>
    <w:rsid w:val="002613E4"/>
    <w:rsid w:val="00287B45"/>
    <w:rsid w:val="00510ABE"/>
    <w:rsid w:val="005553C1"/>
    <w:rsid w:val="00694C01"/>
    <w:rsid w:val="006B1D1D"/>
    <w:rsid w:val="00A77B3E"/>
    <w:rsid w:val="00C678FE"/>
    <w:rsid w:val="00F2216B"/>
    <w:rsid w:val="00F56075"/>
    <w:rsid w:val="5EB7329B"/>
    <w:rsid w:val="784A3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FA55074-B261-4751-9CFE-113F06F6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4">
    <w:name w:val="heading 4"/>
    <w:basedOn w:val="a"/>
    <w:next w:val="a"/>
    <w:link w:val="4Char"/>
    <w:qFormat/>
    <w:rsid w:val="006B1D1D"/>
    <w:pPr>
      <w:widowControl w:val="0"/>
      <w:spacing w:before="100" w:beforeAutospacing="1" w:after="100" w:afterAutospacing="1"/>
      <w:outlineLvl w:val="3"/>
    </w:pPr>
    <w:rPr>
      <w:rFonts w:ascii="宋体" w:eastAsia="宋体" w:hAnsi="宋体" w:hint="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00">
    <w:name w:val="需求正文 Char_0_0"/>
    <w:link w:val="01"/>
    <w:locked/>
    <w:rPr>
      <w:rFonts w:ascii="Arial" w:hAnsi="Arial" w:cs="Arial"/>
      <w:kern w:val="2"/>
      <w:sz w:val="21"/>
      <w:szCs w:val="24"/>
    </w:rPr>
  </w:style>
  <w:style w:type="character" w:customStyle="1" w:styleId="Char01">
    <w:name w:val="需求正文 Char_0_1"/>
    <w:link w:val="02"/>
    <w:locked/>
    <w:rPr>
      <w:rFonts w:ascii="Arial" w:hAnsi="Arial" w:cs="Arial"/>
      <w:kern w:val="2"/>
      <w:sz w:val="21"/>
      <w:szCs w:val="24"/>
    </w:rPr>
  </w:style>
  <w:style w:type="character" w:customStyle="1" w:styleId="10">
    <w:name w:val="10"/>
    <w:basedOn w:val="a0"/>
    <w:qFormat/>
    <w:rPr>
      <w:rFonts w:ascii="Calibri" w:eastAsia="宋体" w:hAnsi="Calibri" w:hint="default"/>
    </w:rPr>
  </w:style>
  <w:style w:type="character" w:customStyle="1" w:styleId="Char0">
    <w:name w:val="需求正文 Char_0"/>
    <w:link w:val="00"/>
    <w:locked/>
    <w:rPr>
      <w:rFonts w:ascii="Arial" w:hAnsi="Arial" w:cs="Arial"/>
      <w:kern w:val="2"/>
      <w:sz w:val="21"/>
      <w:szCs w:val="24"/>
    </w:rPr>
  </w:style>
  <w:style w:type="paragraph" w:styleId="a3">
    <w:name w:val="Normal (Web)"/>
    <w:basedOn w:val="Normal0"/>
    <w:unhideWhenUsed/>
  </w:style>
  <w:style w:type="paragraph" w:customStyle="1" w:styleId="3">
    <w:name w:val="正文_3"/>
    <w:qFormat/>
    <w:rPr>
      <w:rFonts w:eastAsia="Times New Roman"/>
      <w:sz w:val="24"/>
      <w:szCs w:val="24"/>
    </w:rPr>
  </w:style>
  <w:style w:type="paragraph" w:customStyle="1" w:styleId="003">
    <w:name w:val="正文_0_0_3"/>
    <w:qFormat/>
    <w:pPr>
      <w:widowControl w:val="0"/>
      <w:jc w:val="both"/>
    </w:pPr>
    <w:rPr>
      <w:kern w:val="2"/>
      <w:sz w:val="21"/>
      <w:szCs w:val="22"/>
    </w:rPr>
  </w:style>
  <w:style w:type="paragraph" w:customStyle="1" w:styleId="0000000000000003">
    <w:name w:val="正文_0_0_0_0_0_0_0_0_0_0_0_0_0_0_0_3"/>
    <w:qFormat/>
    <w:pPr>
      <w:widowControl w:val="0"/>
      <w:jc w:val="both"/>
    </w:pPr>
    <w:rPr>
      <w:kern w:val="2"/>
      <w:sz w:val="21"/>
      <w:szCs w:val="22"/>
    </w:rPr>
  </w:style>
  <w:style w:type="paragraph" w:customStyle="1" w:styleId="SBBZW0">
    <w:name w:val="SBBZW_0"/>
    <w:basedOn w:val="001"/>
    <w:qFormat/>
    <w:pPr>
      <w:spacing w:line="360" w:lineRule="auto"/>
      <w:ind w:firstLine="480"/>
    </w:pPr>
    <w:rPr>
      <w:rFonts w:ascii="宋体" w:hAnsi="宋体"/>
      <w:sz w:val="24"/>
      <w:szCs w:val="24"/>
    </w:rPr>
  </w:style>
  <w:style w:type="paragraph" w:customStyle="1" w:styleId="000">
    <w:name w:val="正文_0_0_0"/>
    <w:qFormat/>
    <w:pPr>
      <w:widowControl w:val="0"/>
      <w:jc w:val="both"/>
    </w:pPr>
    <w:rPr>
      <w:kern w:val="2"/>
      <w:sz w:val="21"/>
      <w:szCs w:val="22"/>
    </w:rPr>
  </w:style>
  <w:style w:type="paragraph" w:customStyle="1" w:styleId="0">
    <w:name w:val="需求正文_0"/>
    <w:basedOn w:val="Normal0"/>
    <w:qFormat/>
    <w:pPr>
      <w:ind w:firstLine="420"/>
    </w:pPr>
    <w:rPr>
      <w:rFonts w:ascii="Arial" w:hAnsi="Arial" w:cs="Arial"/>
      <w:kern w:val="2"/>
      <w:sz w:val="21"/>
      <w:szCs w:val="21"/>
    </w:rPr>
  </w:style>
  <w:style w:type="paragraph" w:customStyle="1" w:styleId="002">
    <w:name w:val="正文_0_0_2"/>
    <w:qFormat/>
    <w:pPr>
      <w:widowControl w:val="0"/>
      <w:jc w:val="both"/>
    </w:pPr>
    <w:rPr>
      <w:kern w:val="2"/>
      <w:sz w:val="21"/>
      <w:szCs w:val="22"/>
    </w:rPr>
  </w:style>
  <w:style w:type="paragraph" w:customStyle="1" w:styleId="1">
    <w:name w:val="正文1"/>
    <w:qFormat/>
    <w:rPr>
      <w:rFonts w:eastAsia="Times New Roman"/>
      <w:sz w:val="24"/>
      <w:szCs w:val="24"/>
    </w:rPr>
  </w:style>
  <w:style w:type="paragraph" w:customStyle="1" w:styleId="Normal00">
    <w:name w:val="Normal_0_0"/>
    <w:qFormat/>
    <w:rPr>
      <w:rFonts w:eastAsia="宋体"/>
      <w:sz w:val="24"/>
      <w:szCs w:val="24"/>
    </w:rPr>
  </w:style>
  <w:style w:type="paragraph" w:customStyle="1" w:styleId="100">
    <w:name w:val="正文_1_0"/>
    <w:basedOn w:val="Normal0"/>
    <w:qFormat/>
  </w:style>
  <w:style w:type="paragraph" w:customStyle="1" w:styleId="004">
    <w:name w:val="正文_0_0"/>
    <w:basedOn w:val="Normal0"/>
    <w:pPr>
      <w:widowControl w:val="0"/>
      <w:jc w:val="both"/>
    </w:pPr>
    <w:rPr>
      <w:rFonts w:ascii="Calibri" w:hAnsi="Calibri"/>
      <w:kern w:val="2"/>
      <w:sz w:val="21"/>
      <w:szCs w:val="22"/>
    </w:rPr>
  </w:style>
  <w:style w:type="paragraph" w:customStyle="1" w:styleId="12">
    <w:name w:val="正文_1_2"/>
    <w:qFormat/>
    <w:rPr>
      <w:rFonts w:eastAsia="Times New Roman"/>
      <w:sz w:val="24"/>
      <w:szCs w:val="24"/>
    </w:rPr>
  </w:style>
  <w:style w:type="paragraph" w:customStyle="1" w:styleId="11">
    <w:name w:val="正文_1_1"/>
    <w:qFormat/>
    <w:rPr>
      <w:rFonts w:eastAsia="Times New Roman"/>
      <w:sz w:val="24"/>
      <w:szCs w:val="24"/>
    </w:rPr>
  </w:style>
  <w:style w:type="paragraph" w:customStyle="1" w:styleId="001">
    <w:name w:val="正文_0_0_1"/>
    <w:qFormat/>
    <w:pPr>
      <w:widowControl w:val="0"/>
      <w:jc w:val="both"/>
    </w:pPr>
    <w:rPr>
      <w:kern w:val="2"/>
      <w:sz w:val="21"/>
      <w:szCs w:val="22"/>
    </w:rPr>
  </w:style>
  <w:style w:type="paragraph" w:customStyle="1" w:styleId="0000000000000000">
    <w:name w:val="正文_0_0_0_0_0_0_0_0_0_0_0_0_0_0_0_0"/>
    <w:qFormat/>
    <w:pPr>
      <w:widowControl w:val="0"/>
      <w:jc w:val="both"/>
    </w:pPr>
    <w:rPr>
      <w:kern w:val="2"/>
      <w:sz w:val="21"/>
      <w:szCs w:val="22"/>
    </w:rPr>
  </w:style>
  <w:style w:type="paragraph" w:customStyle="1" w:styleId="000000000000000">
    <w:name w:val="正文_0_0_0_0_0_0_0_0_0_0_0_0_0_0_0"/>
    <w:basedOn w:val="Normal0"/>
    <w:pPr>
      <w:widowControl w:val="0"/>
      <w:jc w:val="both"/>
    </w:pPr>
    <w:rPr>
      <w:rFonts w:ascii="Calibri" w:hAnsi="Calibri"/>
      <w:kern w:val="2"/>
      <w:sz w:val="21"/>
      <w:szCs w:val="22"/>
    </w:rPr>
  </w:style>
  <w:style w:type="paragraph" w:customStyle="1" w:styleId="0040">
    <w:name w:val="正文_0_0_4"/>
    <w:qFormat/>
    <w:pPr>
      <w:widowControl w:val="0"/>
      <w:jc w:val="both"/>
    </w:pPr>
    <w:rPr>
      <w:kern w:val="2"/>
      <w:sz w:val="21"/>
      <w:szCs w:val="22"/>
    </w:rPr>
  </w:style>
  <w:style w:type="paragraph" w:customStyle="1" w:styleId="Normal0">
    <w:name w:val="Normal_0"/>
    <w:qFormat/>
    <w:rPr>
      <w:rFonts w:eastAsia="宋体"/>
      <w:sz w:val="24"/>
      <w:szCs w:val="24"/>
    </w:rPr>
  </w:style>
  <w:style w:type="paragraph" w:customStyle="1" w:styleId="SBBZW1">
    <w:name w:val="SBBZW_1"/>
    <w:basedOn w:val="0040"/>
    <w:qFormat/>
    <w:pPr>
      <w:spacing w:line="360" w:lineRule="auto"/>
      <w:ind w:firstLine="480"/>
    </w:pPr>
    <w:rPr>
      <w:rFonts w:ascii="宋体" w:hAnsi="宋体"/>
      <w:sz w:val="24"/>
      <w:szCs w:val="24"/>
    </w:rPr>
  </w:style>
  <w:style w:type="paragraph" w:customStyle="1" w:styleId="40">
    <w:name w:val="正文_4"/>
    <w:qFormat/>
    <w:rPr>
      <w:rFonts w:eastAsia="Times New Roman"/>
      <w:sz w:val="24"/>
      <w:szCs w:val="24"/>
    </w:rPr>
  </w:style>
  <w:style w:type="paragraph" w:customStyle="1" w:styleId="13">
    <w:name w:val="正文_1_3"/>
    <w:qFormat/>
    <w:rPr>
      <w:rFonts w:eastAsia="Times New Roman"/>
      <w:sz w:val="24"/>
      <w:szCs w:val="24"/>
    </w:rPr>
  </w:style>
  <w:style w:type="paragraph" w:customStyle="1" w:styleId="14">
    <w:name w:val="正文_1"/>
    <w:basedOn w:val="Normal0"/>
  </w:style>
  <w:style w:type="paragraph" w:customStyle="1" w:styleId="02">
    <w:name w:val="需求正文_0_2"/>
    <w:basedOn w:val="40"/>
    <w:link w:val="Char01"/>
    <w:pPr>
      <w:ind w:firstLine="420"/>
    </w:pPr>
    <w:rPr>
      <w:rFonts w:ascii="Arial" w:eastAsia="宋体" w:hAnsi="Arial"/>
      <w:kern w:val="2"/>
      <w:sz w:val="21"/>
    </w:rPr>
  </w:style>
  <w:style w:type="paragraph" w:customStyle="1" w:styleId="0000000">
    <w:name w:val="正文_0_0_0_0_0_0_0"/>
    <w:qFormat/>
    <w:rPr>
      <w:rFonts w:eastAsia="Times New Roman"/>
      <w:kern w:val="2"/>
      <w:sz w:val="24"/>
      <w:szCs w:val="24"/>
    </w:rPr>
  </w:style>
  <w:style w:type="paragraph" w:customStyle="1" w:styleId="0000000000000002">
    <w:name w:val="正文_0_0_0_0_0_0_0_0_0_0_0_0_0_0_0_2"/>
    <w:qFormat/>
    <w:pPr>
      <w:widowControl w:val="0"/>
      <w:jc w:val="both"/>
    </w:pPr>
    <w:rPr>
      <w:kern w:val="2"/>
      <w:sz w:val="21"/>
      <w:szCs w:val="22"/>
    </w:rPr>
  </w:style>
  <w:style w:type="paragraph" w:customStyle="1" w:styleId="01">
    <w:name w:val="需求正文_0_1"/>
    <w:basedOn w:val="03"/>
    <w:link w:val="Char00"/>
    <w:pPr>
      <w:ind w:firstLine="420"/>
    </w:pPr>
    <w:rPr>
      <w:rFonts w:ascii="Arial" w:eastAsia="宋体" w:hAnsi="Arial"/>
      <w:kern w:val="2"/>
      <w:sz w:val="21"/>
    </w:rPr>
  </w:style>
  <w:style w:type="paragraph" w:customStyle="1" w:styleId="00">
    <w:name w:val="需求正文_0_0"/>
    <w:basedOn w:val="1"/>
    <w:link w:val="Char0"/>
    <w:pPr>
      <w:ind w:firstLine="420"/>
    </w:pPr>
    <w:rPr>
      <w:rFonts w:ascii="Arial" w:eastAsia="宋体" w:hAnsi="Arial"/>
      <w:kern w:val="2"/>
      <w:sz w:val="21"/>
    </w:rPr>
  </w:style>
  <w:style w:type="paragraph" w:customStyle="1" w:styleId="SBBZW">
    <w:name w:val="SBBZW"/>
    <w:basedOn w:val="000"/>
    <w:qFormat/>
    <w:pPr>
      <w:spacing w:line="360" w:lineRule="auto"/>
      <w:ind w:firstLine="480"/>
    </w:pPr>
    <w:rPr>
      <w:rFonts w:ascii="宋体" w:hAnsi="宋体"/>
      <w:sz w:val="24"/>
      <w:szCs w:val="24"/>
    </w:rPr>
  </w:style>
  <w:style w:type="paragraph" w:customStyle="1" w:styleId="2">
    <w:name w:val="正文_2"/>
    <w:qFormat/>
    <w:rPr>
      <w:rFonts w:eastAsia="Times New Roman"/>
      <w:sz w:val="24"/>
      <w:szCs w:val="24"/>
    </w:rPr>
  </w:style>
  <w:style w:type="paragraph" w:customStyle="1" w:styleId="03">
    <w:name w:val="正文_0"/>
    <w:qFormat/>
    <w:rPr>
      <w:rFonts w:eastAsia="Times New Roman"/>
      <w:sz w:val="24"/>
      <w:szCs w:val="24"/>
    </w:rPr>
  </w:style>
  <w:style w:type="paragraph" w:customStyle="1" w:styleId="0000000000000001">
    <w:name w:val="正文_0_0_0_0_0_0_0_0_0_0_0_0_0_0_0_1"/>
    <w:qFormat/>
    <w:pPr>
      <w:widowControl w:val="0"/>
      <w:jc w:val="both"/>
    </w:pPr>
    <w:rPr>
      <w:kern w:val="2"/>
      <w:sz w:val="21"/>
      <w:szCs w:val="22"/>
    </w:rPr>
  </w:style>
  <w:style w:type="paragraph" w:styleId="a4">
    <w:name w:val="header"/>
    <w:basedOn w:val="a"/>
    <w:link w:val="Char"/>
    <w:rsid w:val="00121E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21EB6"/>
    <w:rPr>
      <w:sz w:val="18"/>
      <w:szCs w:val="18"/>
    </w:rPr>
  </w:style>
  <w:style w:type="paragraph" w:styleId="a5">
    <w:name w:val="footer"/>
    <w:basedOn w:val="a"/>
    <w:link w:val="Char1"/>
    <w:rsid w:val="00121EB6"/>
    <w:pPr>
      <w:tabs>
        <w:tab w:val="center" w:pos="4153"/>
        <w:tab w:val="right" w:pos="8306"/>
      </w:tabs>
      <w:snapToGrid w:val="0"/>
    </w:pPr>
    <w:rPr>
      <w:sz w:val="18"/>
      <w:szCs w:val="18"/>
    </w:rPr>
  </w:style>
  <w:style w:type="character" w:customStyle="1" w:styleId="Char1">
    <w:name w:val="页脚 Char"/>
    <w:basedOn w:val="a0"/>
    <w:link w:val="a5"/>
    <w:rsid w:val="00121EB6"/>
    <w:rPr>
      <w:sz w:val="18"/>
      <w:szCs w:val="18"/>
    </w:rPr>
  </w:style>
  <w:style w:type="character" w:customStyle="1" w:styleId="4Char">
    <w:name w:val="标题 4 Char"/>
    <w:basedOn w:val="a0"/>
    <w:link w:val="4"/>
    <w:rsid w:val="006B1D1D"/>
    <w:rPr>
      <w:rFonts w:ascii="宋体" w:eastAsia="宋体" w:hAnsi="宋体"/>
      <w:b/>
      <w:sz w:val="24"/>
      <w:szCs w:val="24"/>
    </w:rPr>
  </w:style>
  <w:style w:type="character" w:styleId="a6">
    <w:name w:val="Strong"/>
    <w:basedOn w:val="a0"/>
    <w:qFormat/>
    <w:rsid w:val="006B1D1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7C209-93E6-4A0C-A980-CD232B47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个人用户</cp:lastModifiedBy>
  <cp:revision>5</cp:revision>
  <dcterms:created xsi:type="dcterms:W3CDTF">2019-12-31T01:43:00Z</dcterms:created>
  <dcterms:modified xsi:type="dcterms:W3CDTF">2019-12-31T01:59:00Z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